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084B21A"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2B0175">
        <w:rPr>
          <w:rFonts w:ascii="Arial" w:eastAsia="MS Mincho" w:hAnsi="Arial" w:cs="Arial"/>
          <w:b/>
          <w:sz w:val="24"/>
          <w:szCs w:val="24"/>
          <w:lang w:val="en-US"/>
        </w:rPr>
        <w:t>319054</w:t>
      </w:r>
      <w:bookmarkStart w:id="2" w:name="_GoBack"/>
      <w:bookmarkEnd w:id="2"/>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12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EF897" w:rsidR="001E41F3" w:rsidRDefault="00D737B4">
            <w:pPr>
              <w:pStyle w:val="CRCoverPage"/>
              <w:spacing w:after="0"/>
              <w:ind w:left="100"/>
              <w:rPr>
                <w:noProof/>
              </w:rPr>
            </w:pPr>
            <w:proofErr w:type="spellStart"/>
            <w:r w:rsidRPr="009F7777">
              <w:t>draftCR</w:t>
            </w:r>
            <w:proofErr w:type="spellEnd"/>
            <w:r w:rsidRPr="009F7777">
              <w:t xml:space="preserve">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12C0">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36769" w:rsidR="001E41F3" w:rsidRDefault="00A57D5E">
            <w:pPr>
              <w:pStyle w:val="CRCoverPage"/>
              <w:spacing w:after="0"/>
              <w:ind w:left="100"/>
              <w:rPr>
                <w:noProof/>
              </w:rPr>
            </w:pPr>
            <w:r w:rsidRPr="00756C9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CE93F" w:rsidR="001E41F3" w:rsidRDefault="009A12C0">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935813">
              <w:rPr>
                <w:noProof/>
              </w:rPr>
              <w:t>11</w:t>
            </w:r>
            <w:r w:rsidR="00D24991">
              <w:rPr>
                <w:noProof/>
              </w:rPr>
              <w:t>-</w:t>
            </w:r>
            <w:r w:rsidR="00935813">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9A12C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D2BF" w:rsidR="00402BB6" w:rsidRPr="00664204" w:rsidRDefault="00F34F1D" w:rsidP="00ED4851">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08188" w:rsidR="00664204" w:rsidRPr="00664204" w:rsidRDefault="00BE05AF" w:rsidP="00664204">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EA2D3" w:rsidR="00650F6C" w:rsidRPr="00040E88" w:rsidRDefault="002F5D9C" w:rsidP="00650F6C">
            <w:pPr>
              <w:pStyle w:val="CRCoverPage"/>
              <w:spacing w:after="0"/>
              <w:ind w:left="100"/>
              <w:rPr>
                <w:noProof/>
              </w:rPr>
            </w:pPr>
            <w:r w:rsidRPr="002F5D9C">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3F6243" w14:textId="77777777" w:rsidR="007278B8" w:rsidRPr="00560F1A" w:rsidRDefault="007278B8" w:rsidP="007278B8">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8A94FA6" w14:textId="77777777" w:rsidR="007278B8" w:rsidRPr="009C5807" w:rsidRDefault="007278B8" w:rsidP="007278B8">
      <w:pPr>
        <w:pStyle w:val="2"/>
      </w:pPr>
      <w:bookmarkStart w:id="4" w:name="_Toc535475927"/>
      <w:r w:rsidRPr="009C5807">
        <w:t>7.1</w:t>
      </w:r>
      <w:r w:rsidRPr="009C5807">
        <w:tab/>
        <w:t>UE transmit timing</w:t>
      </w:r>
      <w:bookmarkEnd w:id="4"/>
    </w:p>
    <w:p w14:paraId="22616CB2" w14:textId="77777777" w:rsidR="007278B8" w:rsidRPr="009C5807" w:rsidRDefault="007278B8" w:rsidP="007278B8">
      <w:pPr>
        <w:pStyle w:val="3"/>
      </w:pPr>
      <w:bookmarkStart w:id="5" w:name="_Toc535475928"/>
      <w:r w:rsidRPr="009C5807">
        <w:t>7.1.1</w:t>
      </w:r>
      <w:r w:rsidRPr="009C5807">
        <w:tab/>
        <w:t>Introduction</w:t>
      </w:r>
      <w:bookmarkEnd w:id="5"/>
    </w:p>
    <w:p w14:paraId="0E93B6E4" w14:textId="77777777" w:rsidR="007278B8" w:rsidRDefault="007278B8" w:rsidP="007278B8">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4E2BE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1.2pt" o:ole="">
            <v:imagedata r:id="rId13" o:title=""/>
          </v:shape>
          <o:OLEObject Type="Embed" ProgID="Equation.3" ShapeID="_x0000_i1025" DrawAspect="Content" ObjectID="_1760540550"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3DC1494" w14:textId="77777777" w:rsidR="007278B8" w:rsidRDefault="007278B8" w:rsidP="007278B8">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3D0E641B" w14:textId="39BD546A" w:rsidR="007278B8" w:rsidRPr="0013139A" w:rsidDel="00954609" w:rsidRDefault="007278B8" w:rsidP="007278B8">
      <w:pPr>
        <w:rPr>
          <w:ins w:id="6" w:author="vivo-Yanliang SUN" w:date="2023-09-25T11:06:00Z"/>
          <w:del w:id="7" w:author="vivo-Yanliang SUN-RAN4_109" w:date="2023-11-02T22:23:00Z"/>
          <w:i/>
          <w:lang w:val="en-US" w:eastAsia="zh-CN"/>
          <w:rPrChange w:id="8" w:author="vivo-Yanliang SUN" w:date="2023-10-12T08:44:00Z">
            <w:rPr>
              <w:ins w:id="9" w:author="vivo-Yanliang SUN" w:date="2023-09-25T11:06:00Z"/>
              <w:del w:id="10" w:author="vivo-Yanliang SUN-RAN4_109" w:date="2023-11-02T22:23:00Z"/>
              <w:lang w:val="en-US" w:eastAsia="zh-CN"/>
            </w:rPr>
          </w:rPrChange>
        </w:rPr>
      </w:pPr>
      <w:ins w:id="11" w:author="vivo-Yanliang SUN" w:date="2023-10-12T08:41:00Z">
        <w:del w:id="12" w:author="vivo-Yanliang SUN-RAN4_109" w:date="2023-11-02T22:23:00Z">
          <w:r w:rsidRPr="0013139A" w:rsidDel="00954609">
            <w:rPr>
              <w:i/>
              <w:lang w:val="en-US" w:eastAsia="zh-CN"/>
              <w:rPrChange w:id="13" w:author="vivo-Yanliang SUN" w:date="2023-10-12T08:44:00Z">
                <w:rPr>
                  <w:lang w:val="en-US" w:eastAsia="zh-CN"/>
                </w:rPr>
              </w:rPrChange>
            </w:rPr>
            <w:delText xml:space="preserve">Editors Note: </w:delText>
          </w:r>
        </w:del>
      </w:ins>
      <w:ins w:id="14" w:author="vivo-Yanliang SUN" w:date="2023-09-25T11:04:00Z">
        <w:del w:id="15" w:author="vivo-Yanliang SUN-RAN4_109" w:date="2023-11-02T22:23:00Z">
          <w:r w:rsidRPr="0013139A" w:rsidDel="00954609">
            <w:rPr>
              <w:i/>
              <w:lang w:val="en-US" w:eastAsia="zh-CN"/>
              <w:rPrChange w:id="16" w:author="vivo-Yanliang SUN" w:date="2023-10-12T08:44:00Z">
                <w:rPr>
                  <w:lang w:val="en-US" w:eastAsia="zh-CN"/>
                </w:rPr>
              </w:rPrChange>
            </w:rPr>
            <w:delText xml:space="preserve">For </w:delText>
          </w:r>
        </w:del>
      </w:ins>
      <w:ins w:id="17" w:author="vivo-Yanliang SUN" w:date="2023-09-25T11:05:00Z">
        <w:del w:id="18" w:author="vivo-Yanliang SUN-RAN4_109" w:date="2023-11-02T22:23:00Z">
          <w:r w:rsidRPr="0013139A" w:rsidDel="00954609">
            <w:rPr>
              <w:i/>
              <w:lang w:val="en-US" w:eastAsia="zh-CN"/>
              <w:rPrChange w:id="19" w:author="vivo-Yanliang SUN" w:date="2023-10-12T08:44:00Z">
                <w:rPr>
                  <w:lang w:val="en-US" w:eastAsia="zh-CN"/>
                </w:rPr>
              </w:rPrChange>
            </w:rPr>
            <w:delText xml:space="preserve">UE supporting </w:delText>
          </w:r>
        </w:del>
      </w:ins>
      <w:ins w:id="20" w:author="vivo-Yanliang SUN" w:date="2023-09-25T11:06:00Z">
        <w:del w:id="21" w:author="vivo-Yanliang SUN-RAN4_109" w:date="2023-11-02T22:23:00Z">
          <w:r w:rsidRPr="0013139A" w:rsidDel="00954609">
            <w:rPr>
              <w:i/>
              <w:lang w:val="en-US" w:eastAsia="zh-CN"/>
              <w:rPrChange w:id="22" w:author="vivo-Yanliang SUN" w:date="2023-10-12T08:44:00Z">
                <w:rPr>
                  <w:lang w:val="en-US" w:eastAsia="zh-CN"/>
                </w:rPr>
              </w:rPrChange>
            </w:rPr>
            <w:delText xml:space="preserve">[RACH-based early TA acquisition], </w:delText>
          </w:r>
        </w:del>
      </w:ins>
      <w:ins w:id="23" w:author="vivo-Yanliang SUN" w:date="2023-10-12T08:43:00Z">
        <w:del w:id="24" w:author="vivo-Yanliang SUN-RAN4_109" w:date="2023-11-02T22:23:00Z">
          <w:r w:rsidRPr="0013139A" w:rsidDel="00954609">
            <w:rPr>
              <w:i/>
              <w:lang w:val="en-US" w:eastAsia="zh-CN"/>
              <w:rPrChange w:id="25" w:author="vivo-Yanliang SUN" w:date="2023-10-12T08:44:00Z">
                <w:rPr>
                  <w:lang w:val="en-US" w:eastAsia="zh-CN"/>
                </w:rPr>
              </w:rPrChange>
            </w:rPr>
            <w:delText>the reference cell and the initial TA for PDCCH ordered RACH is FFS.</w:delText>
          </w:r>
        </w:del>
      </w:ins>
    </w:p>
    <w:p w14:paraId="56D0F36C" w14:textId="77777777" w:rsidR="00954609" w:rsidRDefault="00954609" w:rsidP="00954609">
      <w:pPr>
        <w:rPr>
          <w:ins w:id="26" w:author="vivo-Yanliang SUN-RAN4_109" w:date="2023-11-02T22:23:00Z"/>
          <w:lang w:val="en-US" w:eastAsia="zh-CN"/>
        </w:rPr>
      </w:pPr>
      <w:ins w:id="27" w:author="vivo-Yanliang SUN-RAN4_109" w:date="2023-11-02T22:23:00Z">
        <w:r>
          <w:rPr>
            <w:rFonts w:hint="eastAsia"/>
            <w:lang w:val="en-US" w:eastAsia="zh-CN"/>
          </w:rPr>
          <w:t>For</w:t>
        </w:r>
        <w:r>
          <w:rPr>
            <w:lang w:val="en-US" w:eastAsia="zh-CN"/>
          </w:rPr>
          <w:t xml:space="preserve"> UE supporting [RACH-based early TA acquisition], UE shall </w:t>
        </w:r>
        <w:r w:rsidRPr="009C5807">
          <w:rPr>
            <w:rFonts w:cs="v4.2.0"/>
          </w:rPr>
          <w:t xml:space="preserve">have capability to follow the frame timing of the </w:t>
        </w:r>
        <w:r w:rsidRPr="009C5807">
          <w:t>reference cell</w:t>
        </w:r>
        <w:r>
          <w:t xml:space="preserve"> and the frame timing of the candidate cell to which PRACH is transmitted. The PRACH transmission take place </w:t>
        </w:r>
        <m:oMath>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ref</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target</m:t>
              </m:r>
            </m:sub>
          </m:sSub>
          <m:r>
            <w:rPr>
              <w:rFonts w:ascii="Cambria Math" w:hAnsi="Cambria Math" w:cs="v4.2.0"/>
              <w:lang w:val="en-US"/>
            </w:rPr>
            <m:t>)</m:t>
          </m:r>
        </m:oMath>
        <w:r>
          <w:rPr>
            <w:rFonts w:hint="eastAsia"/>
            <w:lang w:val="en-US" w:eastAsia="zh-CN"/>
          </w:rPr>
          <w:t xml:space="preserve"> </w:t>
        </w:r>
        <w:r>
          <w:rPr>
            <w:lang w:val="en-US" w:eastAsia="zh-CN"/>
          </w:rPr>
          <w:t>before</w:t>
        </w:r>
        <w:r>
          <w:rPr>
            <w:rFonts w:hint="eastAsia"/>
            <w:lang w:val="en-US" w:eastAsia="zh-CN"/>
          </w:rPr>
          <w:t>/</w:t>
        </w:r>
        <w:r>
          <w:rPr>
            <w:lang w:val="en-US" w:eastAsia="zh-CN"/>
          </w:rPr>
          <w:t xml:space="preserve">after the uplink transmission of reference cell, where </w:t>
        </w:r>
        <w:r w:rsidRPr="004B3C02">
          <w:rPr>
            <w:i/>
            <w:lang w:val="en-US" w:eastAsia="zh-CN"/>
            <w:rPrChange w:id="28" w:author="vivo-Yanliang SUN" w:date="2023-09-25T11:15:00Z">
              <w:rPr>
                <w:lang w:val="en-US" w:eastAsia="zh-CN"/>
              </w:rPr>
            </w:rPrChange>
          </w:rPr>
          <w:t>T</w:t>
        </w:r>
        <w:r w:rsidRPr="004B3C02">
          <w:rPr>
            <w:i/>
            <w:vertAlign w:val="subscript"/>
            <w:lang w:val="en-US" w:eastAsia="zh-CN"/>
            <w:rPrChange w:id="29" w:author="vivo-Yanliang SUN" w:date="2023-09-25T11:15:00Z">
              <w:rPr>
                <w:lang w:val="en-US" w:eastAsia="zh-CN"/>
              </w:rPr>
            </w:rPrChange>
          </w:rPr>
          <w:t>old</w:t>
        </w:r>
        <w:r>
          <w:rPr>
            <w:lang w:val="en-US" w:eastAsia="zh-CN"/>
          </w:rPr>
          <w:t xml:space="preserve"> is timing of </w:t>
        </w:r>
        <w:r w:rsidRPr="009C5807">
          <w:rPr>
            <w:rFonts w:cs="v4.2.0"/>
          </w:rPr>
          <w:t>the first detected path (in time) of the corresponding downlink frame</w:t>
        </w:r>
        <w:r w:rsidRPr="009C5807">
          <w:t xml:space="preserve"> from the reference cell</w:t>
        </w:r>
        <w:r>
          <w:t xml:space="preserve">, and </w:t>
        </w:r>
        <w:proofErr w:type="spellStart"/>
        <w:r w:rsidRPr="00002D25">
          <w:rPr>
            <w:i/>
            <w:lang w:val="en-US" w:eastAsia="zh-CN"/>
          </w:rPr>
          <w:t>T</w:t>
        </w:r>
        <w:r>
          <w:rPr>
            <w:i/>
            <w:vertAlign w:val="subscript"/>
            <w:lang w:val="en-US" w:eastAsia="zh-CN"/>
          </w:rPr>
          <w:t>target</w:t>
        </w:r>
        <w:proofErr w:type="spellEnd"/>
        <w:r>
          <w:t xml:space="preserve"> is</w:t>
        </w:r>
        <w:r>
          <w:rPr>
            <w:lang w:val="en-US" w:eastAsia="zh-CN"/>
          </w:rPr>
          <w:t xml:space="preserve"> </w:t>
        </w:r>
        <w:r w:rsidRPr="009C5807">
          <w:rPr>
            <w:rFonts w:cs="v4.2.0"/>
          </w:rPr>
          <w:t>the</w:t>
        </w:r>
        <w:r>
          <w:rPr>
            <w:rFonts w:cs="v4.2.0"/>
          </w:rPr>
          <w:t xml:space="preserve"> timing of</w:t>
        </w:r>
        <w:r w:rsidRPr="009C5807">
          <w:rPr>
            <w:rFonts w:cs="v4.2.0"/>
          </w:rPr>
          <w:t xml:space="preserve"> first detected path (in time) of the corresponding downlink frame</w:t>
        </w:r>
        <w:r w:rsidRPr="009C5807">
          <w:t xml:space="preserve"> from the </w:t>
        </w:r>
        <w:r>
          <w:t>candidate</w:t>
        </w:r>
        <w:r w:rsidRPr="009C5807">
          <w:t xml:space="preserve"> cell.</w:t>
        </w:r>
      </w:ins>
    </w:p>
    <w:p w14:paraId="6C2340B0" w14:textId="77777777" w:rsidR="007278B8" w:rsidRPr="00954609" w:rsidRDefault="007278B8" w:rsidP="007278B8">
      <w:pPr>
        <w:rPr>
          <w:lang w:val="en-US" w:eastAsia="zh-CN"/>
        </w:rPr>
      </w:pPr>
    </w:p>
    <w:p w14:paraId="1F759AD2" w14:textId="77777777" w:rsidR="007278B8" w:rsidRPr="009C5807" w:rsidRDefault="007278B8" w:rsidP="007278B8">
      <w:pPr>
        <w:pStyle w:val="3"/>
      </w:pPr>
      <w:r w:rsidRPr="009C5807">
        <w:t>7.1.2</w:t>
      </w:r>
      <w:r w:rsidRPr="009C5807">
        <w:tab/>
        <w:t>Requirements</w:t>
      </w:r>
    </w:p>
    <w:p w14:paraId="7DC13FEE" w14:textId="77777777" w:rsidR="007278B8" w:rsidRPr="009C5807" w:rsidRDefault="007278B8" w:rsidP="007278B8">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9BE7EE6" w14:textId="77777777" w:rsidR="007278B8" w:rsidRDefault="007278B8" w:rsidP="007278B8">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1C173E0F" w14:textId="77777777" w:rsidR="007278B8" w:rsidRPr="009C5807" w:rsidRDefault="007278B8" w:rsidP="007278B8">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2B48CB5" w14:textId="722F9BCF" w:rsidR="007278B8" w:rsidRPr="005B7917" w:rsidRDefault="007278B8" w:rsidP="007278B8">
      <w:pPr>
        <w:pStyle w:val="B1"/>
        <w:rPr>
          <w:ins w:id="30" w:author="vivo-Yanliang SUN" w:date="2023-09-25T11:20:00Z"/>
          <w:lang w:val="en-US"/>
          <w:rPrChange w:id="31" w:author="vivo-Yanliang SUN" w:date="2023-09-25T12:18:00Z">
            <w:rPr>
              <w:ins w:id="32" w:author="vivo-Yanliang SUN" w:date="2023-09-25T11:20:00Z"/>
            </w:rPr>
          </w:rPrChange>
        </w:rPr>
      </w:pPr>
      <w:ins w:id="33" w:author="vivo-Yanliang SUN" w:date="2023-09-25T11:20:00Z">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ins>
      <w:ins w:id="34" w:author="Ada Wang (王苗)" w:date="2023-10-13T09:05:00Z">
        <w:r w:rsidRPr="000043DF">
          <w:rPr>
            <w:highlight w:val="yellow"/>
            <w:rPrChange w:id="35" w:author="Ada Wang (王苗)" w:date="2023-10-13T09:05:00Z">
              <w:rPr/>
            </w:rPrChange>
          </w:rPr>
          <w:t>on</w:t>
        </w:r>
        <w:r>
          <w:t xml:space="preserve"> </w:t>
        </w:r>
      </w:ins>
      <w:ins w:id="36" w:author="vivo-Yanliang SUN" w:date="2023-09-25T11:21:00Z">
        <w:r>
          <w:t xml:space="preserve">target cell </w:t>
        </w:r>
      </w:ins>
      <w:ins w:id="37" w:author="vivo-Yanliang SUN" w:date="2023-09-25T11:26:00Z">
        <w:r>
          <w:t>after UE receives LTM cell switch command</w:t>
        </w:r>
      </w:ins>
      <w:ins w:id="38" w:author="vivo-Yanliang SUN" w:date="2023-09-25T11:20:00Z">
        <w:r w:rsidRPr="00123237">
          <w:t>.</w:t>
        </w:r>
      </w:ins>
      <w:ins w:id="39" w:author="vivo-Yanliang SUN-RAN4_109" w:date="2023-11-02T22:24:00Z">
        <w:r w:rsidR="003578F0" w:rsidRPr="003578F0">
          <w:t xml:space="preserve"> </w:t>
        </w:r>
        <w:r w:rsidR="003578F0">
          <w:t xml:space="preserve">For RACH-less cell switch, </w:t>
        </w:r>
        <w:r w:rsidR="003578F0" w:rsidRPr="005B7917">
          <w:t>UE always assumes the serving cell</w:t>
        </w:r>
        <w:r w:rsidR="003578F0">
          <w:t xml:space="preserve"> </w:t>
        </w:r>
        <w:r w:rsidR="003578F0" w:rsidRPr="009C5807">
          <w:rPr>
            <w:noProof/>
            <w:position w:val="-10"/>
            <w:lang w:val="en-US" w:eastAsia="zh-CN"/>
          </w:rPr>
          <w:drawing>
            <wp:inline distT="0" distB="0" distL="0" distR="0" wp14:anchorId="3120C0A1" wp14:editId="508AA6D8">
              <wp:extent cx="500380" cy="187960"/>
              <wp:effectExtent l="0" t="0" r="0" b="254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3578F0">
          <w:rPr>
            <w:lang w:val="en-US"/>
          </w:rPr>
          <w:t xml:space="preserve"> also applies for the target cell.</w:t>
        </w:r>
      </w:ins>
    </w:p>
    <w:p w14:paraId="2E5935B1" w14:textId="77777777" w:rsidR="00B91839" w:rsidRDefault="007278B8" w:rsidP="007278B8">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26823A07" w14:textId="77777777" w:rsidR="00B91839" w:rsidRDefault="00B91839" w:rsidP="00B91839">
      <w:pPr>
        <w:jc w:val="both"/>
        <w:rPr>
          <w:ins w:id="40" w:author="vivo-Yanliang SUN-RAN4_109" w:date="2023-11-02T22:25:00Z"/>
          <w:rFonts w:cs="v4.2.0"/>
        </w:rPr>
      </w:pPr>
      <w:ins w:id="41" w:author="vivo-Yanliang SUN-RAN4_109" w:date="2023-11-02T22:25:00Z">
        <w:r>
          <w:rPr>
            <w:rFonts w:cs="v4.2.0"/>
          </w:rPr>
          <w:t xml:space="preserve">If </w:t>
        </w:r>
        <w:r>
          <w:rPr>
            <w:lang w:val="en-US" w:eastAsia="zh-CN"/>
          </w:rPr>
          <w:t xml:space="preserve">[RACH-based early TA acquisition] </w:t>
        </w:r>
        <w:r>
          <w:rPr>
            <w:rFonts w:hint="eastAsia"/>
            <w:lang w:val="en-US" w:eastAsia="zh-CN"/>
          </w:rPr>
          <w:t>is</w:t>
        </w:r>
        <w:r>
          <w:rPr>
            <w:lang w:val="en-US" w:eastAsia="zh-CN"/>
          </w:rPr>
          <w:t xml:space="preserve"> </w:t>
        </w:r>
        <w:r>
          <w:rPr>
            <w:rFonts w:hint="eastAsia"/>
            <w:lang w:val="en-US" w:eastAsia="zh-CN"/>
          </w:rPr>
          <w:t>per</w:t>
        </w:r>
        <w:r>
          <w:rPr>
            <w:lang w:val="en-US" w:eastAsia="zh-CN"/>
          </w:rPr>
          <w:t>formed</w:t>
        </w:r>
        <w:r>
          <w:rPr>
            <w:rFonts w:cs="v4.2.0"/>
          </w:rPr>
          <w:t>,</w:t>
        </w:r>
      </w:ins>
    </w:p>
    <w:p w14:paraId="6CF8DC95" w14:textId="77777777" w:rsidR="00B91839" w:rsidRPr="00547D99" w:rsidRDefault="00B91839">
      <w:pPr>
        <w:pStyle w:val="af3"/>
        <w:numPr>
          <w:ilvl w:val="0"/>
          <w:numId w:val="17"/>
        </w:numPr>
        <w:ind w:firstLineChars="0"/>
        <w:jc w:val="both"/>
        <w:rPr>
          <w:ins w:id="42" w:author="vivo-Yanliang SUN-RAN4_109" w:date="2023-11-02T22:25:00Z"/>
          <w:rFonts w:cs="v4.2.0"/>
          <w:i/>
          <w:lang w:eastAsia="zh-CN"/>
          <w:rPrChange w:id="43" w:author="vivo-Yanliang SUN" w:date="2023-09-25T11:37:00Z">
            <w:rPr>
              <w:ins w:id="44" w:author="vivo-Yanliang SUN-RAN4_109" w:date="2023-11-02T22:25:00Z"/>
              <w:rFonts w:cs="v4.2.0"/>
              <w:lang w:eastAsia="zh-CN"/>
            </w:rPr>
          </w:rPrChange>
        </w:rPr>
        <w:pPrChange w:id="45" w:author="vivo-Yanliang SUN" w:date="2023-09-25T11:37:00Z">
          <w:pPr>
            <w:jc w:val="both"/>
          </w:pPr>
        </w:pPrChange>
      </w:pPr>
      <w:ins w:id="46" w:author="vivo-Yanliang SUN-RAN4_109" w:date="2023-11-02T22:25:00Z">
        <w:r>
          <w:rPr>
            <w:rFonts w:eastAsiaTheme="minorEastAsia" w:cs="v4.2.0"/>
            <w:lang w:eastAsia="zh-CN"/>
          </w:rPr>
          <w:t>UE follows requirements specified in 7.1.2.4 for the reference point and initial timing error of the PRACH transmission to candidate cell before cell switch.</w:t>
        </w:r>
      </w:ins>
    </w:p>
    <w:p w14:paraId="22332941" w14:textId="77777777" w:rsidR="00B91839" w:rsidRDefault="00B91839" w:rsidP="00B91839">
      <w:pPr>
        <w:jc w:val="both"/>
        <w:rPr>
          <w:ins w:id="47" w:author="vivo-Yanliang SUN-RAN4_109" w:date="2023-11-02T22:25:00Z"/>
          <w:rFonts w:cs="v4.2.0"/>
          <w:lang w:eastAsia="zh-CN"/>
        </w:rPr>
      </w:pPr>
      <w:ins w:id="48" w:author="vivo-Yanliang SUN-RAN4_109" w:date="2023-11-02T22:25:00Z">
        <w:r>
          <w:rPr>
            <w:rFonts w:cs="v4.2.0" w:hint="eastAsia"/>
            <w:lang w:eastAsia="zh-CN"/>
          </w:rPr>
          <w:t>O</w:t>
        </w:r>
        <w:r>
          <w:rPr>
            <w:rFonts w:cs="v4.2.0"/>
            <w:lang w:eastAsia="zh-CN"/>
          </w:rPr>
          <w:t>therwise,</w:t>
        </w:r>
      </w:ins>
    </w:p>
    <w:p w14:paraId="2386CBA1" w14:textId="7C10DF73" w:rsidR="007278B8" w:rsidRPr="00547D99" w:rsidRDefault="007278B8">
      <w:pPr>
        <w:pStyle w:val="af3"/>
        <w:numPr>
          <w:ilvl w:val="0"/>
          <w:numId w:val="17"/>
        </w:numPr>
        <w:ind w:firstLineChars="0"/>
        <w:jc w:val="both"/>
        <w:rPr>
          <w:rFonts w:cs="v4.2.0"/>
        </w:rPr>
        <w:pPrChange w:id="49" w:author="vivo-Yanliang SUN-RAN4_109" w:date="2023-11-02T22:26:00Z">
          <w:pPr>
            <w:jc w:val="both"/>
          </w:pPr>
        </w:pPrChange>
      </w:pPr>
      <w:r w:rsidRPr="00D90B3D">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B5F9F7F" wp14:editId="3E76965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053EAB18" w14:textId="77777777" w:rsidR="007278B8" w:rsidRPr="009C5807" w:rsidRDefault="007278B8">
      <w:pPr>
        <w:pStyle w:val="af3"/>
        <w:numPr>
          <w:ilvl w:val="0"/>
          <w:numId w:val="17"/>
        </w:numPr>
        <w:ind w:firstLineChars="0"/>
        <w:jc w:val="both"/>
        <w:pPrChange w:id="50" w:author="vivo-Yanliang SUN-RAN4_109" w:date="2023-11-02T22:26:00Z">
          <w:pPr/>
        </w:pPrChange>
      </w:pPr>
      <w:r w:rsidRPr="009C5807">
        <w:rPr>
          <w:noProof/>
          <w:position w:val="-10"/>
          <w:lang w:val="en-US" w:eastAsia="zh-CN"/>
        </w:rPr>
        <w:lastRenderedPageBreak/>
        <w:drawing>
          <wp:inline distT="0" distB="0" distL="0" distR="0" wp14:anchorId="667355B5" wp14:editId="71ABFE7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6E4EACF1" wp14:editId="5B4D87EB">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86431A4" wp14:editId="46D1304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03675C2" w14:textId="77777777" w:rsidR="007278B8" w:rsidRDefault="007278B8" w:rsidP="007278B8">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278B8" w14:paraId="04C4C41B" w14:textId="77777777" w:rsidTr="009449AB">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4507C9A" w14:textId="77777777" w:rsidR="007278B8" w:rsidRDefault="007278B8" w:rsidP="009449AB">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EC8F3B7" w14:textId="77777777" w:rsidR="007278B8" w:rsidRDefault="007278B8" w:rsidP="009449AB">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E3A902A" w14:textId="77777777" w:rsidR="007278B8" w:rsidRDefault="007278B8" w:rsidP="009449AB">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7B98F8C" w14:textId="77777777" w:rsidR="007278B8" w:rsidRDefault="007278B8" w:rsidP="009449AB">
            <w:pPr>
              <w:pStyle w:val="TAH"/>
            </w:pPr>
            <w:proofErr w:type="spellStart"/>
            <w:r>
              <w:t>T</w:t>
            </w:r>
            <w:r>
              <w:rPr>
                <w:vertAlign w:val="subscript"/>
              </w:rPr>
              <w:t>e</w:t>
            </w:r>
            <w:proofErr w:type="spellEnd"/>
          </w:p>
        </w:tc>
      </w:tr>
      <w:tr w:rsidR="007278B8" w14:paraId="65ADBE35" w14:textId="77777777" w:rsidTr="009449A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BA3F5E9" w14:textId="77777777" w:rsidR="007278B8" w:rsidRDefault="007278B8" w:rsidP="009449AB">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2C1DA4AB" w14:textId="77777777" w:rsidR="007278B8" w:rsidRDefault="007278B8" w:rsidP="009449AB">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842F05E" w14:textId="77777777" w:rsidR="007278B8" w:rsidRDefault="007278B8" w:rsidP="009449A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0BFB20" w14:textId="77777777" w:rsidR="007278B8" w:rsidRDefault="007278B8" w:rsidP="009449AB">
            <w:pPr>
              <w:pStyle w:val="TAC"/>
            </w:pPr>
            <w:r>
              <w:t>12*64*T</w:t>
            </w:r>
            <w:r>
              <w:rPr>
                <w:vertAlign w:val="subscript"/>
              </w:rPr>
              <w:t>c</w:t>
            </w:r>
          </w:p>
        </w:tc>
      </w:tr>
      <w:tr w:rsidR="007278B8" w14:paraId="488F6C1C" w14:textId="77777777" w:rsidTr="009449AB">
        <w:trPr>
          <w:cantSplit/>
          <w:jc w:val="center"/>
        </w:trPr>
        <w:tc>
          <w:tcPr>
            <w:tcW w:w="1033" w:type="pct"/>
            <w:tcBorders>
              <w:top w:val="nil"/>
              <w:left w:val="single" w:sz="4" w:space="0" w:color="auto"/>
              <w:bottom w:val="nil"/>
              <w:right w:val="single" w:sz="4" w:space="0" w:color="auto"/>
            </w:tcBorders>
            <w:vAlign w:val="center"/>
          </w:tcPr>
          <w:p w14:paraId="5566F150" w14:textId="77777777" w:rsidR="007278B8" w:rsidRDefault="007278B8" w:rsidP="009449AB">
            <w:pPr>
              <w:pStyle w:val="TAC"/>
            </w:pPr>
          </w:p>
        </w:tc>
        <w:tc>
          <w:tcPr>
            <w:tcW w:w="1244" w:type="pct"/>
            <w:tcBorders>
              <w:top w:val="nil"/>
              <w:left w:val="single" w:sz="4" w:space="0" w:color="auto"/>
              <w:bottom w:val="nil"/>
              <w:right w:val="single" w:sz="4" w:space="0" w:color="auto"/>
            </w:tcBorders>
            <w:vAlign w:val="center"/>
          </w:tcPr>
          <w:p w14:paraId="69445FC7"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1B4DB3" w14:textId="77777777" w:rsidR="007278B8" w:rsidRDefault="007278B8" w:rsidP="009449A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580C842" w14:textId="77777777" w:rsidR="007278B8" w:rsidRDefault="007278B8" w:rsidP="009449AB">
            <w:pPr>
              <w:pStyle w:val="TAC"/>
            </w:pPr>
            <w:r>
              <w:t>10*64*T</w:t>
            </w:r>
            <w:r>
              <w:rPr>
                <w:vertAlign w:val="subscript"/>
              </w:rPr>
              <w:t>c</w:t>
            </w:r>
          </w:p>
        </w:tc>
      </w:tr>
      <w:tr w:rsidR="007278B8" w14:paraId="5F7EA7A2" w14:textId="77777777" w:rsidTr="009449AB">
        <w:trPr>
          <w:cantSplit/>
          <w:jc w:val="center"/>
        </w:trPr>
        <w:tc>
          <w:tcPr>
            <w:tcW w:w="1033" w:type="pct"/>
            <w:tcBorders>
              <w:top w:val="nil"/>
              <w:left w:val="single" w:sz="4" w:space="0" w:color="auto"/>
              <w:bottom w:val="nil"/>
              <w:right w:val="single" w:sz="4" w:space="0" w:color="auto"/>
            </w:tcBorders>
            <w:vAlign w:val="center"/>
          </w:tcPr>
          <w:p w14:paraId="413349B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67A089C9"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4D2D1B8"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6C43052" w14:textId="77777777" w:rsidR="007278B8" w:rsidRDefault="007278B8" w:rsidP="009449AB">
            <w:pPr>
              <w:pStyle w:val="TAC"/>
            </w:pPr>
            <w:r>
              <w:t>10*64*T</w:t>
            </w:r>
            <w:r>
              <w:rPr>
                <w:vertAlign w:val="subscript"/>
              </w:rPr>
              <w:t>c</w:t>
            </w:r>
          </w:p>
        </w:tc>
      </w:tr>
      <w:tr w:rsidR="007278B8" w14:paraId="024C53D1" w14:textId="77777777" w:rsidTr="009449AB">
        <w:trPr>
          <w:cantSplit/>
          <w:jc w:val="center"/>
        </w:trPr>
        <w:tc>
          <w:tcPr>
            <w:tcW w:w="1033" w:type="pct"/>
            <w:tcBorders>
              <w:top w:val="nil"/>
              <w:left w:val="single" w:sz="4" w:space="0" w:color="auto"/>
              <w:bottom w:val="nil"/>
              <w:right w:val="single" w:sz="4" w:space="0" w:color="auto"/>
            </w:tcBorders>
            <w:vAlign w:val="center"/>
          </w:tcPr>
          <w:p w14:paraId="18F1D6C8"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vAlign w:val="center"/>
            <w:hideMark/>
          </w:tcPr>
          <w:p w14:paraId="10C983D6" w14:textId="77777777" w:rsidR="007278B8" w:rsidRDefault="007278B8" w:rsidP="009449AB">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DD35FAB" w14:textId="77777777" w:rsidR="007278B8" w:rsidRDefault="007278B8" w:rsidP="009449A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109DC11" w14:textId="77777777" w:rsidR="007278B8" w:rsidRDefault="007278B8" w:rsidP="009449AB">
            <w:pPr>
              <w:pStyle w:val="TAC"/>
            </w:pPr>
            <w:r>
              <w:t>8*64*T</w:t>
            </w:r>
            <w:r>
              <w:rPr>
                <w:vertAlign w:val="subscript"/>
              </w:rPr>
              <w:t>c</w:t>
            </w:r>
          </w:p>
        </w:tc>
      </w:tr>
      <w:tr w:rsidR="007278B8" w14:paraId="54FE14E5" w14:textId="77777777" w:rsidTr="009449AB">
        <w:trPr>
          <w:cantSplit/>
          <w:jc w:val="center"/>
        </w:trPr>
        <w:tc>
          <w:tcPr>
            <w:tcW w:w="1033" w:type="pct"/>
            <w:tcBorders>
              <w:top w:val="nil"/>
              <w:left w:val="single" w:sz="4" w:space="0" w:color="auto"/>
              <w:bottom w:val="nil"/>
              <w:right w:val="single" w:sz="4" w:space="0" w:color="auto"/>
            </w:tcBorders>
            <w:vAlign w:val="center"/>
          </w:tcPr>
          <w:p w14:paraId="45383205" w14:textId="77777777" w:rsidR="007278B8" w:rsidRDefault="007278B8" w:rsidP="009449AB">
            <w:pPr>
              <w:pStyle w:val="TAC"/>
            </w:pPr>
          </w:p>
        </w:tc>
        <w:tc>
          <w:tcPr>
            <w:tcW w:w="1244" w:type="pct"/>
            <w:tcBorders>
              <w:top w:val="nil"/>
              <w:left w:val="single" w:sz="4" w:space="0" w:color="auto"/>
              <w:bottom w:val="nil"/>
              <w:right w:val="single" w:sz="4" w:space="0" w:color="auto"/>
            </w:tcBorders>
            <w:vAlign w:val="center"/>
          </w:tcPr>
          <w:p w14:paraId="17E3D365"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31918D" w14:textId="77777777" w:rsidR="007278B8" w:rsidRDefault="007278B8" w:rsidP="009449A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AA9891D" w14:textId="77777777" w:rsidR="007278B8" w:rsidRDefault="007278B8" w:rsidP="009449AB">
            <w:pPr>
              <w:pStyle w:val="TAC"/>
            </w:pPr>
            <w:r>
              <w:t>8*64*T</w:t>
            </w:r>
            <w:r>
              <w:rPr>
                <w:vertAlign w:val="subscript"/>
              </w:rPr>
              <w:t>c</w:t>
            </w:r>
          </w:p>
        </w:tc>
      </w:tr>
      <w:tr w:rsidR="007278B8" w14:paraId="05684964" w14:textId="77777777" w:rsidTr="009449AB">
        <w:trPr>
          <w:cantSplit/>
          <w:jc w:val="center"/>
        </w:trPr>
        <w:tc>
          <w:tcPr>
            <w:tcW w:w="1033" w:type="pct"/>
            <w:tcBorders>
              <w:top w:val="nil"/>
              <w:left w:val="single" w:sz="4" w:space="0" w:color="auto"/>
              <w:bottom w:val="single" w:sz="4" w:space="0" w:color="auto"/>
              <w:right w:val="single" w:sz="4" w:space="0" w:color="auto"/>
            </w:tcBorders>
            <w:vAlign w:val="center"/>
          </w:tcPr>
          <w:p w14:paraId="32747CAB"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39DF800B"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E3FEA41"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50AABAA" w14:textId="77777777" w:rsidR="007278B8" w:rsidRDefault="007278B8" w:rsidP="009449AB">
            <w:pPr>
              <w:pStyle w:val="TAC"/>
            </w:pPr>
            <w:r>
              <w:t>7*64*T</w:t>
            </w:r>
            <w:r>
              <w:rPr>
                <w:vertAlign w:val="subscript"/>
              </w:rPr>
              <w:t>c</w:t>
            </w:r>
          </w:p>
        </w:tc>
      </w:tr>
      <w:tr w:rsidR="007278B8" w14:paraId="4480AA1B" w14:textId="77777777" w:rsidTr="009449A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CD43063" w14:textId="77777777" w:rsidR="007278B8" w:rsidRDefault="007278B8" w:rsidP="009449AB">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4350FC23" w14:textId="77777777" w:rsidR="007278B8" w:rsidRDefault="007278B8" w:rsidP="009449A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4E5B112"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AC6B7A9" w14:textId="77777777" w:rsidR="007278B8" w:rsidRDefault="007278B8" w:rsidP="009449AB">
            <w:pPr>
              <w:pStyle w:val="TAC"/>
            </w:pPr>
            <w:r>
              <w:t>3.5*64*T</w:t>
            </w:r>
            <w:r>
              <w:rPr>
                <w:vertAlign w:val="subscript"/>
              </w:rPr>
              <w:t>c</w:t>
            </w:r>
          </w:p>
        </w:tc>
      </w:tr>
      <w:tr w:rsidR="007278B8" w14:paraId="6AC84D36" w14:textId="77777777" w:rsidTr="009449AB">
        <w:trPr>
          <w:cantSplit/>
          <w:jc w:val="center"/>
        </w:trPr>
        <w:tc>
          <w:tcPr>
            <w:tcW w:w="1033" w:type="pct"/>
            <w:tcBorders>
              <w:top w:val="nil"/>
              <w:left w:val="single" w:sz="4" w:space="0" w:color="auto"/>
              <w:bottom w:val="nil"/>
              <w:right w:val="single" w:sz="4" w:space="0" w:color="auto"/>
            </w:tcBorders>
            <w:vAlign w:val="center"/>
          </w:tcPr>
          <w:p w14:paraId="170AB43D"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10B14741"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739D6"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C42D3E8" w14:textId="77777777" w:rsidR="007278B8" w:rsidRDefault="007278B8" w:rsidP="009449AB">
            <w:pPr>
              <w:pStyle w:val="TAC"/>
            </w:pPr>
            <w:r>
              <w:t>3.5*64*T</w:t>
            </w:r>
            <w:r>
              <w:rPr>
                <w:vertAlign w:val="subscript"/>
              </w:rPr>
              <w:t>c</w:t>
            </w:r>
          </w:p>
        </w:tc>
      </w:tr>
      <w:tr w:rsidR="007278B8" w14:paraId="37559101" w14:textId="77777777" w:rsidTr="009449AB">
        <w:trPr>
          <w:cantSplit/>
          <w:jc w:val="center"/>
        </w:trPr>
        <w:tc>
          <w:tcPr>
            <w:tcW w:w="1033" w:type="pct"/>
            <w:tcBorders>
              <w:top w:val="nil"/>
              <w:left w:val="single" w:sz="4" w:space="0" w:color="auto"/>
              <w:bottom w:val="nil"/>
              <w:right w:val="single" w:sz="4" w:space="0" w:color="auto"/>
            </w:tcBorders>
            <w:vAlign w:val="center"/>
          </w:tcPr>
          <w:p w14:paraId="2146F9F8"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vAlign w:val="center"/>
            <w:hideMark/>
          </w:tcPr>
          <w:p w14:paraId="3AF0618E" w14:textId="77777777" w:rsidR="007278B8" w:rsidRDefault="007278B8" w:rsidP="009449AB">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2DB62D9"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56BE5A4" w14:textId="77777777" w:rsidR="007278B8" w:rsidRDefault="007278B8" w:rsidP="009449AB">
            <w:pPr>
              <w:pStyle w:val="TAC"/>
            </w:pPr>
            <w:r>
              <w:t>3*64*T</w:t>
            </w:r>
            <w:r>
              <w:rPr>
                <w:vertAlign w:val="subscript"/>
              </w:rPr>
              <w:t>c</w:t>
            </w:r>
          </w:p>
        </w:tc>
      </w:tr>
      <w:tr w:rsidR="007278B8" w14:paraId="302F69D0" w14:textId="77777777" w:rsidTr="009449AB">
        <w:trPr>
          <w:cantSplit/>
          <w:jc w:val="center"/>
        </w:trPr>
        <w:tc>
          <w:tcPr>
            <w:tcW w:w="1033" w:type="pct"/>
            <w:tcBorders>
              <w:top w:val="nil"/>
              <w:left w:val="single" w:sz="4" w:space="0" w:color="auto"/>
              <w:bottom w:val="single" w:sz="4" w:space="0" w:color="auto"/>
              <w:right w:val="single" w:sz="4" w:space="0" w:color="auto"/>
            </w:tcBorders>
          </w:tcPr>
          <w:p w14:paraId="68A8B7B1"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2B9BE375"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71D766"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8611A01" w14:textId="77777777" w:rsidR="007278B8" w:rsidRDefault="007278B8" w:rsidP="009449AB">
            <w:pPr>
              <w:pStyle w:val="TAC"/>
            </w:pPr>
            <w:r>
              <w:t>3*64*T</w:t>
            </w:r>
            <w:r>
              <w:rPr>
                <w:vertAlign w:val="subscript"/>
              </w:rPr>
              <w:t>c</w:t>
            </w:r>
          </w:p>
        </w:tc>
      </w:tr>
      <w:tr w:rsidR="007278B8" w14:paraId="77C199B2" w14:textId="77777777" w:rsidTr="009449AB">
        <w:trPr>
          <w:cantSplit/>
          <w:jc w:val="center"/>
        </w:trPr>
        <w:tc>
          <w:tcPr>
            <w:tcW w:w="1033" w:type="pct"/>
            <w:tcBorders>
              <w:top w:val="single" w:sz="4" w:space="0" w:color="auto"/>
              <w:left w:val="single" w:sz="4" w:space="0" w:color="auto"/>
              <w:bottom w:val="nil"/>
              <w:right w:val="single" w:sz="4" w:space="0" w:color="auto"/>
            </w:tcBorders>
            <w:hideMark/>
          </w:tcPr>
          <w:p w14:paraId="25FB150D" w14:textId="77777777" w:rsidR="007278B8" w:rsidRDefault="007278B8" w:rsidP="009449AB">
            <w:pPr>
              <w:pStyle w:val="TAC"/>
            </w:pPr>
            <w:r>
              <w:t>2-2</w:t>
            </w:r>
          </w:p>
        </w:tc>
        <w:tc>
          <w:tcPr>
            <w:tcW w:w="1244" w:type="pct"/>
            <w:tcBorders>
              <w:top w:val="single" w:sz="4" w:space="0" w:color="auto"/>
              <w:left w:val="single" w:sz="4" w:space="0" w:color="auto"/>
              <w:bottom w:val="nil"/>
              <w:right w:val="single" w:sz="4" w:space="0" w:color="auto"/>
            </w:tcBorders>
            <w:hideMark/>
          </w:tcPr>
          <w:p w14:paraId="2C6347F3" w14:textId="77777777" w:rsidR="007278B8" w:rsidRDefault="007278B8" w:rsidP="009449A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7CBFFE7"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253DD2" w14:textId="77777777" w:rsidR="007278B8" w:rsidRDefault="007278B8" w:rsidP="009449AB">
            <w:pPr>
              <w:pStyle w:val="TAC"/>
            </w:pPr>
            <w:r>
              <w:t>3.5*64*T</w:t>
            </w:r>
            <w:r>
              <w:rPr>
                <w:vertAlign w:val="subscript"/>
              </w:rPr>
              <w:t>c</w:t>
            </w:r>
          </w:p>
        </w:tc>
      </w:tr>
      <w:tr w:rsidR="007278B8" w14:paraId="4CEE3088" w14:textId="77777777" w:rsidTr="009449AB">
        <w:trPr>
          <w:cantSplit/>
          <w:jc w:val="center"/>
        </w:trPr>
        <w:tc>
          <w:tcPr>
            <w:tcW w:w="1033" w:type="pct"/>
            <w:tcBorders>
              <w:top w:val="nil"/>
              <w:left w:val="single" w:sz="4" w:space="0" w:color="auto"/>
              <w:bottom w:val="nil"/>
              <w:right w:val="single" w:sz="4" w:space="0" w:color="auto"/>
            </w:tcBorders>
          </w:tcPr>
          <w:p w14:paraId="59323DE5"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777D5A52"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FEFDB8"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7582E1F" w14:textId="77777777" w:rsidR="007278B8" w:rsidRDefault="007278B8" w:rsidP="009449AB">
            <w:pPr>
              <w:pStyle w:val="TAC"/>
            </w:pPr>
            <w:r>
              <w:t>[1.58]*64*T</w:t>
            </w:r>
            <w:r>
              <w:rPr>
                <w:vertAlign w:val="subscript"/>
              </w:rPr>
              <w:t>c</w:t>
            </w:r>
          </w:p>
        </w:tc>
      </w:tr>
      <w:tr w:rsidR="007278B8" w14:paraId="763324A6" w14:textId="77777777" w:rsidTr="009449AB">
        <w:trPr>
          <w:cantSplit/>
          <w:jc w:val="center"/>
        </w:trPr>
        <w:tc>
          <w:tcPr>
            <w:tcW w:w="1033" w:type="pct"/>
            <w:tcBorders>
              <w:top w:val="nil"/>
              <w:left w:val="single" w:sz="4" w:space="0" w:color="auto"/>
              <w:bottom w:val="nil"/>
              <w:right w:val="single" w:sz="4" w:space="0" w:color="auto"/>
            </w:tcBorders>
          </w:tcPr>
          <w:p w14:paraId="68C8A001"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hideMark/>
          </w:tcPr>
          <w:p w14:paraId="73AF34F4" w14:textId="77777777" w:rsidR="007278B8" w:rsidRDefault="007278B8" w:rsidP="009449AB">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38F78BE"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217CD7D" w14:textId="77777777" w:rsidR="007278B8" w:rsidRDefault="007278B8" w:rsidP="009449AB">
            <w:pPr>
              <w:pStyle w:val="TAC"/>
            </w:pPr>
            <w:r>
              <w:t>2.86*64*T</w:t>
            </w:r>
            <w:r>
              <w:rPr>
                <w:vertAlign w:val="subscript"/>
              </w:rPr>
              <w:t>c</w:t>
            </w:r>
          </w:p>
        </w:tc>
      </w:tr>
      <w:tr w:rsidR="007278B8" w14:paraId="4B539B7C" w14:textId="77777777" w:rsidTr="009449AB">
        <w:trPr>
          <w:cantSplit/>
          <w:jc w:val="center"/>
        </w:trPr>
        <w:tc>
          <w:tcPr>
            <w:tcW w:w="1033" w:type="pct"/>
            <w:tcBorders>
              <w:top w:val="nil"/>
              <w:left w:val="single" w:sz="4" w:space="0" w:color="auto"/>
              <w:bottom w:val="nil"/>
              <w:right w:val="single" w:sz="4" w:space="0" w:color="auto"/>
            </w:tcBorders>
          </w:tcPr>
          <w:p w14:paraId="2311F841" w14:textId="77777777" w:rsidR="007278B8" w:rsidRDefault="007278B8" w:rsidP="009449AB">
            <w:pPr>
              <w:pStyle w:val="TAC"/>
            </w:pPr>
          </w:p>
        </w:tc>
        <w:tc>
          <w:tcPr>
            <w:tcW w:w="1244" w:type="pct"/>
            <w:tcBorders>
              <w:top w:val="nil"/>
              <w:left w:val="single" w:sz="4" w:space="0" w:color="auto"/>
              <w:bottom w:val="nil"/>
              <w:right w:val="single" w:sz="4" w:space="0" w:color="auto"/>
            </w:tcBorders>
          </w:tcPr>
          <w:p w14:paraId="036DAA83"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330F5A"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EE0A62B" w14:textId="77777777" w:rsidR="007278B8" w:rsidRDefault="007278B8" w:rsidP="009449AB">
            <w:pPr>
              <w:pStyle w:val="TAC"/>
            </w:pPr>
            <w:r>
              <w:t>[1.35]*64*T</w:t>
            </w:r>
            <w:r>
              <w:rPr>
                <w:vertAlign w:val="subscript"/>
              </w:rPr>
              <w:t>c</w:t>
            </w:r>
          </w:p>
        </w:tc>
      </w:tr>
      <w:tr w:rsidR="007278B8" w14:paraId="6570BDDE" w14:textId="77777777" w:rsidTr="009449AB">
        <w:trPr>
          <w:cantSplit/>
          <w:jc w:val="center"/>
        </w:trPr>
        <w:tc>
          <w:tcPr>
            <w:tcW w:w="1033" w:type="pct"/>
            <w:tcBorders>
              <w:top w:val="nil"/>
              <w:left w:val="single" w:sz="4" w:space="0" w:color="auto"/>
              <w:bottom w:val="nil"/>
              <w:right w:val="single" w:sz="4" w:space="0" w:color="auto"/>
            </w:tcBorders>
          </w:tcPr>
          <w:p w14:paraId="6180B20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213B5393"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1E060" w14:textId="77777777" w:rsidR="007278B8" w:rsidRDefault="007278B8" w:rsidP="009449A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F09C8FE" w14:textId="77777777" w:rsidR="007278B8" w:rsidRDefault="007278B8" w:rsidP="009449AB">
            <w:pPr>
              <w:pStyle w:val="TAC"/>
            </w:pPr>
            <w:r>
              <w:t>[0.90]*64*T</w:t>
            </w:r>
            <w:r>
              <w:rPr>
                <w:vertAlign w:val="subscript"/>
              </w:rPr>
              <w:t>c</w:t>
            </w:r>
          </w:p>
        </w:tc>
      </w:tr>
      <w:tr w:rsidR="007278B8" w14:paraId="4E7FFE96" w14:textId="77777777" w:rsidTr="009449AB">
        <w:trPr>
          <w:cantSplit/>
          <w:jc w:val="center"/>
        </w:trPr>
        <w:tc>
          <w:tcPr>
            <w:tcW w:w="1033" w:type="pct"/>
            <w:tcBorders>
              <w:top w:val="nil"/>
              <w:left w:val="single" w:sz="4" w:space="0" w:color="auto"/>
              <w:bottom w:val="nil"/>
              <w:right w:val="single" w:sz="4" w:space="0" w:color="auto"/>
            </w:tcBorders>
          </w:tcPr>
          <w:p w14:paraId="3130E8C2"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hideMark/>
          </w:tcPr>
          <w:p w14:paraId="3C5E1EA9" w14:textId="77777777" w:rsidR="007278B8" w:rsidRDefault="007278B8" w:rsidP="009449AB">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1CB1E7A"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5CE311" w14:textId="77777777" w:rsidR="007278B8" w:rsidRDefault="007278B8" w:rsidP="009449AB">
            <w:pPr>
              <w:pStyle w:val="TAC"/>
            </w:pPr>
            <w:r>
              <w:t>2.80*64*T</w:t>
            </w:r>
            <w:r>
              <w:rPr>
                <w:vertAlign w:val="subscript"/>
              </w:rPr>
              <w:t>c</w:t>
            </w:r>
          </w:p>
        </w:tc>
      </w:tr>
      <w:tr w:rsidR="007278B8" w14:paraId="5299DE13" w14:textId="77777777" w:rsidTr="009449AB">
        <w:trPr>
          <w:cantSplit/>
          <w:jc w:val="center"/>
        </w:trPr>
        <w:tc>
          <w:tcPr>
            <w:tcW w:w="1033" w:type="pct"/>
            <w:tcBorders>
              <w:top w:val="nil"/>
              <w:left w:val="single" w:sz="4" w:space="0" w:color="auto"/>
              <w:bottom w:val="nil"/>
              <w:right w:val="single" w:sz="4" w:space="0" w:color="auto"/>
            </w:tcBorders>
          </w:tcPr>
          <w:p w14:paraId="1F569131" w14:textId="77777777" w:rsidR="007278B8" w:rsidRDefault="007278B8" w:rsidP="009449AB">
            <w:pPr>
              <w:pStyle w:val="TAC"/>
            </w:pPr>
          </w:p>
        </w:tc>
        <w:tc>
          <w:tcPr>
            <w:tcW w:w="1244" w:type="pct"/>
            <w:tcBorders>
              <w:top w:val="nil"/>
              <w:left w:val="single" w:sz="4" w:space="0" w:color="auto"/>
              <w:bottom w:val="nil"/>
              <w:right w:val="single" w:sz="4" w:space="0" w:color="auto"/>
            </w:tcBorders>
          </w:tcPr>
          <w:p w14:paraId="570CD054"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A103F4"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9216E86" w14:textId="77777777" w:rsidR="007278B8" w:rsidRDefault="007278B8" w:rsidP="009449AB">
            <w:pPr>
              <w:pStyle w:val="TAC"/>
            </w:pPr>
            <w:r>
              <w:t>[1.13]*64*T</w:t>
            </w:r>
            <w:r>
              <w:rPr>
                <w:vertAlign w:val="subscript"/>
              </w:rPr>
              <w:t>c</w:t>
            </w:r>
          </w:p>
        </w:tc>
      </w:tr>
      <w:tr w:rsidR="007278B8" w14:paraId="0CF82013" w14:textId="77777777" w:rsidTr="009449AB">
        <w:trPr>
          <w:cantSplit/>
          <w:jc w:val="center"/>
        </w:trPr>
        <w:tc>
          <w:tcPr>
            <w:tcW w:w="1033" w:type="pct"/>
            <w:tcBorders>
              <w:top w:val="nil"/>
              <w:left w:val="single" w:sz="4" w:space="0" w:color="auto"/>
              <w:bottom w:val="single" w:sz="4" w:space="0" w:color="auto"/>
              <w:right w:val="single" w:sz="4" w:space="0" w:color="auto"/>
            </w:tcBorders>
          </w:tcPr>
          <w:p w14:paraId="73E95F1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5AF297B4"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B2A8D6" w14:textId="77777777" w:rsidR="007278B8" w:rsidRDefault="007278B8" w:rsidP="009449A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C03E86C" w14:textId="77777777" w:rsidR="007278B8" w:rsidRDefault="007278B8" w:rsidP="009449AB">
            <w:pPr>
              <w:pStyle w:val="TAC"/>
            </w:pPr>
            <w:r>
              <w:t>[0.86]*64*T</w:t>
            </w:r>
            <w:r>
              <w:rPr>
                <w:vertAlign w:val="subscript"/>
              </w:rPr>
              <w:t>c</w:t>
            </w:r>
          </w:p>
        </w:tc>
      </w:tr>
      <w:tr w:rsidR="007278B8" w14:paraId="7CF1B74B" w14:textId="77777777" w:rsidTr="009449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2C28" w14:textId="77777777" w:rsidR="007278B8" w:rsidRDefault="007278B8" w:rsidP="009449AB">
            <w:pPr>
              <w:pStyle w:val="TAN"/>
            </w:pPr>
            <w:r>
              <w:rPr>
                <w:rFonts w:cs="Arial"/>
              </w:rPr>
              <w:t>Note</w:t>
            </w:r>
            <w:r>
              <w:t xml:space="preserve"> 1:</w:t>
            </w:r>
            <w:r>
              <w:tab/>
              <w:t>T</w:t>
            </w:r>
            <w:r>
              <w:rPr>
                <w:vertAlign w:val="subscript"/>
              </w:rPr>
              <w:t>c</w:t>
            </w:r>
            <w:r>
              <w:t xml:space="preserve"> is the basic timing unit defined in TS 38.211 [6]</w:t>
            </w:r>
          </w:p>
        </w:tc>
      </w:tr>
    </w:tbl>
    <w:p w14:paraId="6011C45C" w14:textId="77777777" w:rsidR="007278B8" w:rsidRDefault="007278B8" w:rsidP="007278B8"/>
    <w:p w14:paraId="24A6F10A" w14:textId="77777777" w:rsidR="007278B8" w:rsidRPr="009C5807" w:rsidRDefault="007278B8" w:rsidP="007278B8">
      <w:pPr>
        <w:pStyle w:val="TH"/>
      </w:pPr>
      <w:r w:rsidRPr="009C5807">
        <w:t xml:space="preserve">Table 7.1.2-2: The Value of </w:t>
      </w:r>
      <w:r w:rsidRPr="009C5807">
        <w:rPr>
          <w:noProof/>
          <w:position w:val="-10"/>
          <w:lang w:val="en-US" w:eastAsia="zh-CN"/>
        </w:rPr>
        <w:drawing>
          <wp:inline distT="0" distB="0" distL="0" distR="0" wp14:anchorId="6236DE00" wp14:editId="6DEF92A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278B8" w:rsidRPr="009C5807" w14:paraId="64608DA9" w14:textId="77777777" w:rsidTr="009449AB">
        <w:trPr>
          <w:cantSplit/>
          <w:jc w:val="center"/>
        </w:trPr>
        <w:tc>
          <w:tcPr>
            <w:tcW w:w="3286" w:type="pct"/>
          </w:tcPr>
          <w:p w14:paraId="3379CA86" w14:textId="77777777" w:rsidR="007278B8" w:rsidRPr="009C5807" w:rsidRDefault="007278B8" w:rsidP="009449AB">
            <w:pPr>
              <w:pStyle w:val="TAH"/>
              <w:rPr>
                <w:lang w:eastAsia="zh-CN"/>
              </w:rPr>
            </w:pPr>
            <w:r w:rsidRPr="009C5807">
              <w:t>Frequency range and band of cell used for uplink transmission</w:t>
            </w:r>
          </w:p>
        </w:tc>
        <w:tc>
          <w:tcPr>
            <w:tcW w:w="1714" w:type="pct"/>
          </w:tcPr>
          <w:p w14:paraId="625B51DE" w14:textId="77777777" w:rsidR="007278B8" w:rsidRPr="009C5807" w:rsidRDefault="007278B8" w:rsidP="009449AB">
            <w:pPr>
              <w:pStyle w:val="TAH"/>
            </w:pPr>
            <w:r w:rsidRPr="009C5807">
              <w:rPr>
                <w:noProof/>
                <w:position w:val="-10"/>
                <w:lang w:val="en-US" w:eastAsia="zh-CN"/>
              </w:rPr>
              <w:drawing>
                <wp:inline distT="0" distB="0" distL="0" distR="0" wp14:anchorId="1AD9AC52" wp14:editId="2BB47A5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278B8" w:rsidRPr="009C5807" w14:paraId="6CB5B2EB" w14:textId="77777777" w:rsidTr="009449AB">
        <w:trPr>
          <w:cantSplit/>
          <w:jc w:val="center"/>
        </w:trPr>
        <w:tc>
          <w:tcPr>
            <w:tcW w:w="3286" w:type="pct"/>
          </w:tcPr>
          <w:p w14:paraId="67276854" w14:textId="77777777" w:rsidR="007278B8" w:rsidRPr="009C5807" w:rsidRDefault="007278B8" w:rsidP="009449AB">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DDA59D8" w14:textId="77777777" w:rsidR="007278B8" w:rsidRPr="009C5807" w:rsidRDefault="007278B8" w:rsidP="009449AB">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278B8" w:rsidRPr="009C5807" w14:paraId="5E2A45B1" w14:textId="77777777" w:rsidTr="009449AB">
        <w:trPr>
          <w:cantSplit/>
          <w:jc w:val="center"/>
        </w:trPr>
        <w:tc>
          <w:tcPr>
            <w:tcW w:w="3286" w:type="pct"/>
          </w:tcPr>
          <w:p w14:paraId="119DE087" w14:textId="77777777" w:rsidR="007278B8" w:rsidRPr="009C5807" w:rsidRDefault="007278B8" w:rsidP="009449AB">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70BB57F5" w14:textId="77777777" w:rsidR="007278B8" w:rsidRPr="009C5807" w:rsidRDefault="007278B8" w:rsidP="009449AB">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278B8" w:rsidRPr="009C5807" w14:paraId="5420ECC6" w14:textId="77777777" w:rsidTr="009449AB">
        <w:trPr>
          <w:cantSplit/>
          <w:jc w:val="center"/>
        </w:trPr>
        <w:tc>
          <w:tcPr>
            <w:tcW w:w="3286" w:type="pct"/>
          </w:tcPr>
          <w:p w14:paraId="16C08287" w14:textId="77777777" w:rsidR="007278B8" w:rsidRPr="009C5807" w:rsidRDefault="007278B8" w:rsidP="009449AB">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25C25BE" w14:textId="77777777" w:rsidR="007278B8" w:rsidRPr="009C5807" w:rsidRDefault="007278B8" w:rsidP="009449AB">
            <w:pPr>
              <w:pStyle w:val="TAL"/>
              <w:rPr>
                <w:rFonts w:cs="v4.2.0"/>
                <w:lang w:eastAsia="zh-CN"/>
              </w:rPr>
            </w:pPr>
            <w:r w:rsidRPr="009C5807">
              <w:rPr>
                <w:rFonts w:cs="v4.2.0"/>
              </w:rPr>
              <w:t>39936</w:t>
            </w:r>
            <w:r w:rsidRPr="009C5807">
              <w:rPr>
                <w:rFonts w:cs="v4.2.0"/>
                <w:lang w:eastAsia="zh-CN"/>
              </w:rPr>
              <w:t xml:space="preserve"> (Note 1)</w:t>
            </w:r>
          </w:p>
        </w:tc>
      </w:tr>
      <w:tr w:rsidR="007278B8" w:rsidRPr="009C5807" w14:paraId="56062F84" w14:textId="77777777" w:rsidTr="009449AB">
        <w:trPr>
          <w:cantSplit/>
          <w:jc w:val="center"/>
        </w:trPr>
        <w:tc>
          <w:tcPr>
            <w:tcW w:w="3286" w:type="pct"/>
          </w:tcPr>
          <w:p w14:paraId="0E28406C" w14:textId="77777777" w:rsidR="007278B8" w:rsidRPr="009C5807" w:rsidDel="00E06E79" w:rsidRDefault="007278B8" w:rsidP="009449AB">
            <w:pPr>
              <w:pStyle w:val="TAL"/>
            </w:pPr>
            <w:r w:rsidRPr="009C5807">
              <w:t>FR2</w:t>
            </w:r>
          </w:p>
        </w:tc>
        <w:tc>
          <w:tcPr>
            <w:tcW w:w="1714" w:type="pct"/>
          </w:tcPr>
          <w:p w14:paraId="393C3691" w14:textId="77777777" w:rsidR="007278B8" w:rsidRPr="009C5807" w:rsidDel="00E06E79" w:rsidRDefault="007278B8" w:rsidP="009449AB">
            <w:pPr>
              <w:pStyle w:val="TAL"/>
              <w:rPr>
                <w:rFonts w:cs="v4.2.0"/>
              </w:rPr>
            </w:pPr>
            <w:r w:rsidRPr="009C5807">
              <w:rPr>
                <w:rFonts w:cs="v4.2.0"/>
              </w:rPr>
              <w:t>13792</w:t>
            </w:r>
          </w:p>
        </w:tc>
      </w:tr>
      <w:tr w:rsidR="007278B8" w:rsidRPr="009C5807" w14:paraId="2AA2D012" w14:textId="77777777" w:rsidTr="009449AB">
        <w:trPr>
          <w:cantSplit/>
          <w:jc w:val="center"/>
        </w:trPr>
        <w:tc>
          <w:tcPr>
            <w:tcW w:w="5000" w:type="pct"/>
            <w:gridSpan w:val="2"/>
          </w:tcPr>
          <w:p w14:paraId="4659C8CC" w14:textId="77777777" w:rsidR="007278B8" w:rsidRPr="009C5807" w:rsidRDefault="007278B8" w:rsidP="009449AB">
            <w:pPr>
              <w:pStyle w:val="TAN"/>
            </w:pPr>
            <w:r w:rsidRPr="009C5807">
              <w:t>Note 1:</w:t>
            </w:r>
            <w:r w:rsidRPr="009C5807">
              <w:tab/>
              <w:t xml:space="preserve">The UE identifies </w:t>
            </w:r>
            <w:r w:rsidRPr="009C5807">
              <w:rPr>
                <w:b/>
                <w:noProof/>
                <w:position w:val="-10"/>
                <w:lang w:val="en-US" w:eastAsia="zh-CN"/>
              </w:rPr>
              <w:drawing>
                <wp:inline distT="0" distB="0" distL="0" distR="0" wp14:anchorId="45C53590" wp14:editId="39A4C1B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0A91CC5" wp14:editId="72C1726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024DD1A7" wp14:editId="7E70AD9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D791EE2" w14:textId="77777777" w:rsidR="007278B8" w:rsidRPr="009C5807" w:rsidRDefault="007278B8" w:rsidP="009449AB">
            <w:pPr>
              <w:pStyle w:val="TAN"/>
            </w:pPr>
            <w:r w:rsidRPr="009C5807">
              <w:t>Note 2:</w:t>
            </w:r>
            <w:r w:rsidRPr="009C5807">
              <w:tab/>
              <w:t>Void</w:t>
            </w:r>
          </w:p>
        </w:tc>
      </w:tr>
    </w:tbl>
    <w:p w14:paraId="431501B4" w14:textId="77777777" w:rsidR="007278B8" w:rsidRPr="009C5807" w:rsidRDefault="007278B8" w:rsidP="007278B8">
      <w:pPr>
        <w:rPr>
          <w:lang w:eastAsia="ko-KR"/>
        </w:rPr>
      </w:pPr>
    </w:p>
    <w:p w14:paraId="17EF34F4" w14:textId="77777777" w:rsidR="007278B8" w:rsidRPr="009C5807" w:rsidRDefault="007278B8" w:rsidP="007278B8">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ECF30F5" w14:textId="77777777" w:rsidR="007278B8" w:rsidRDefault="007278B8" w:rsidP="007278B8">
      <w:pPr>
        <w:pStyle w:val="TH"/>
      </w:pPr>
      <w:r w:rsidRPr="009C5807">
        <w:t>Table 7.1.2-3: void</w:t>
      </w:r>
    </w:p>
    <w:p w14:paraId="7D96094E" w14:textId="77777777" w:rsidR="007278B8" w:rsidRPr="00CD2233" w:rsidRDefault="007278B8" w:rsidP="007278B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FF00186" w14:textId="77777777" w:rsidR="007278B8" w:rsidRPr="005955FE" w:rsidRDefault="007278B8" w:rsidP="007278B8">
      <w:pPr>
        <w:rPr>
          <w:b/>
          <w:lang w:eastAsia="ko-KR"/>
        </w:rPr>
      </w:pPr>
      <w:r w:rsidRPr="00CD2233">
        <w:rPr>
          <w:lang w:eastAsia="ko-KR"/>
        </w:rPr>
        <w:lastRenderedPageBreak/>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5776C30" w14:textId="77777777" w:rsidR="007278B8" w:rsidRPr="000B08DC" w:rsidRDefault="007278B8" w:rsidP="007278B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6F3BC4F" w14:textId="77777777" w:rsidR="001E6695" w:rsidRPr="009C5807" w:rsidRDefault="001E6695" w:rsidP="001E6695">
      <w:pPr>
        <w:pStyle w:val="4"/>
        <w:rPr>
          <w:noProof/>
          <w:lang w:eastAsia="zh-CN"/>
        </w:rPr>
      </w:pPr>
      <w:r w:rsidRPr="009C5807">
        <w:t>7.1.2.1</w:t>
      </w:r>
      <w:r w:rsidRPr="009C5807">
        <w:tab/>
        <w:t>Gradual timing adjustment</w:t>
      </w:r>
    </w:p>
    <w:p w14:paraId="2F8C21A1" w14:textId="77777777" w:rsidR="001E6695" w:rsidRDefault="001E6695" w:rsidP="001E669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DF2EBCA" w14:textId="77777777" w:rsidR="001E6695" w:rsidRPr="009C5807" w:rsidRDefault="001E6695" w:rsidP="001E669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52142DD" wp14:editId="680EDE57">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5B4C771A" w14:textId="77777777" w:rsidR="001E6695" w:rsidRPr="009C5807" w:rsidRDefault="001E6695" w:rsidP="001E6695">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1F820EAB" w14:textId="77777777" w:rsidR="001E6695" w:rsidRPr="009C5807" w:rsidRDefault="001E6695" w:rsidP="001E6695">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5B797103" w14:textId="77777777" w:rsidR="001E6695" w:rsidRDefault="001E6695" w:rsidP="001E6695">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5CF17773" w14:textId="77777777" w:rsidR="001E6695" w:rsidRPr="009C5807" w:rsidRDefault="001E6695" w:rsidP="001E6695">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36805E2E" w14:textId="77777777" w:rsidR="001E6695" w:rsidRDefault="001E6695" w:rsidP="001E6695"/>
    <w:p w14:paraId="75A9D7A9" w14:textId="77777777" w:rsidR="001E6695" w:rsidRDefault="001E6695" w:rsidP="001E6695">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1E6695" w14:paraId="1635C40A" w14:textId="77777777" w:rsidTr="009449AB">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FC35D24" w14:textId="77777777" w:rsidR="001E6695" w:rsidRDefault="001E6695" w:rsidP="009449AB">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4D8F389" w14:textId="77777777" w:rsidR="001E6695" w:rsidRDefault="001E6695" w:rsidP="009449AB">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203B739" w14:textId="77777777" w:rsidR="001E6695" w:rsidRDefault="001E6695" w:rsidP="009449AB">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0398C121" w14:textId="77777777" w:rsidR="001E6695" w:rsidRDefault="001E6695" w:rsidP="009449AB">
            <w:pPr>
              <w:pStyle w:val="TAH"/>
            </w:pPr>
            <w:proofErr w:type="spellStart"/>
            <w:r>
              <w:t>T</w:t>
            </w:r>
            <w:r>
              <w:rPr>
                <w:vertAlign w:val="subscript"/>
              </w:rPr>
              <w:t>p</w:t>
            </w:r>
            <w:proofErr w:type="spellEnd"/>
            <w:r>
              <w:t xml:space="preserve"> </w:t>
            </w:r>
          </w:p>
        </w:tc>
      </w:tr>
      <w:tr w:rsidR="001E6695" w14:paraId="3C38BE14" w14:textId="77777777" w:rsidTr="009449AB">
        <w:trPr>
          <w:cantSplit/>
          <w:jc w:val="center"/>
        </w:trPr>
        <w:tc>
          <w:tcPr>
            <w:tcW w:w="1205" w:type="pct"/>
            <w:tcBorders>
              <w:top w:val="single" w:sz="4" w:space="0" w:color="auto"/>
              <w:left w:val="single" w:sz="4" w:space="0" w:color="auto"/>
              <w:bottom w:val="nil"/>
              <w:right w:val="single" w:sz="4" w:space="0" w:color="auto"/>
            </w:tcBorders>
            <w:vAlign w:val="center"/>
            <w:hideMark/>
          </w:tcPr>
          <w:p w14:paraId="27AE7E30" w14:textId="77777777" w:rsidR="001E6695" w:rsidRDefault="001E6695" w:rsidP="009449AB">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C2BC702" w14:textId="77777777" w:rsidR="001E6695" w:rsidRDefault="001E6695" w:rsidP="009449AB">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667E942E"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079DAD" w14:textId="77777777" w:rsidR="001E6695" w:rsidRDefault="001E6695" w:rsidP="009449AB">
            <w:pPr>
              <w:pStyle w:val="TAC"/>
            </w:pPr>
            <w:r>
              <w:t>5.5*64*T</w:t>
            </w:r>
            <w:r>
              <w:rPr>
                <w:vertAlign w:val="subscript"/>
              </w:rPr>
              <w:t>c</w:t>
            </w:r>
          </w:p>
        </w:tc>
      </w:tr>
      <w:tr w:rsidR="001E6695" w14:paraId="3A3A0FEE" w14:textId="77777777" w:rsidTr="009449AB">
        <w:trPr>
          <w:cantSplit/>
          <w:jc w:val="center"/>
        </w:trPr>
        <w:tc>
          <w:tcPr>
            <w:tcW w:w="1205" w:type="pct"/>
            <w:tcBorders>
              <w:top w:val="nil"/>
              <w:left w:val="single" w:sz="4" w:space="0" w:color="auto"/>
              <w:bottom w:val="nil"/>
              <w:right w:val="single" w:sz="4" w:space="0" w:color="auto"/>
            </w:tcBorders>
            <w:vAlign w:val="center"/>
          </w:tcPr>
          <w:p w14:paraId="67E0E300"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97159C2" w14:textId="77777777" w:rsidR="001E6695" w:rsidRDefault="001E6695" w:rsidP="009449AB">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C8D2A63"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E9FF9AB" w14:textId="77777777" w:rsidR="001E6695" w:rsidRDefault="001E6695" w:rsidP="009449AB">
            <w:pPr>
              <w:pStyle w:val="TAC"/>
            </w:pPr>
            <w:r>
              <w:t>5.5*64*T</w:t>
            </w:r>
            <w:r>
              <w:rPr>
                <w:vertAlign w:val="subscript"/>
              </w:rPr>
              <w:t>c</w:t>
            </w:r>
          </w:p>
        </w:tc>
      </w:tr>
      <w:tr w:rsidR="001E6695" w14:paraId="2171D595" w14:textId="77777777" w:rsidTr="009449AB">
        <w:trPr>
          <w:cantSplit/>
          <w:jc w:val="center"/>
        </w:trPr>
        <w:tc>
          <w:tcPr>
            <w:tcW w:w="1205" w:type="pct"/>
            <w:tcBorders>
              <w:top w:val="nil"/>
              <w:left w:val="single" w:sz="4" w:space="0" w:color="auto"/>
              <w:bottom w:val="single" w:sz="4" w:space="0" w:color="auto"/>
              <w:right w:val="single" w:sz="4" w:space="0" w:color="auto"/>
            </w:tcBorders>
            <w:vAlign w:val="center"/>
          </w:tcPr>
          <w:p w14:paraId="6081EC22"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34CC9E9" w14:textId="77777777" w:rsidR="001E6695" w:rsidRDefault="001E6695" w:rsidP="009449A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63EAEF9F"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6F789E4" w14:textId="77777777" w:rsidR="001E6695" w:rsidRDefault="001E6695" w:rsidP="009449AB">
            <w:pPr>
              <w:pStyle w:val="TAC"/>
            </w:pPr>
            <w:r>
              <w:t>5.5*64*T</w:t>
            </w:r>
            <w:r>
              <w:rPr>
                <w:vertAlign w:val="subscript"/>
              </w:rPr>
              <w:t>c</w:t>
            </w:r>
          </w:p>
        </w:tc>
      </w:tr>
      <w:tr w:rsidR="001E6695" w14:paraId="588ACA70" w14:textId="77777777" w:rsidTr="009449AB">
        <w:trPr>
          <w:cantSplit/>
          <w:jc w:val="center"/>
        </w:trPr>
        <w:tc>
          <w:tcPr>
            <w:tcW w:w="1205" w:type="pct"/>
            <w:tcBorders>
              <w:top w:val="single" w:sz="4" w:space="0" w:color="auto"/>
              <w:left w:val="single" w:sz="4" w:space="0" w:color="auto"/>
              <w:bottom w:val="nil"/>
              <w:right w:val="single" w:sz="4" w:space="0" w:color="auto"/>
            </w:tcBorders>
            <w:vAlign w:val="center"/>
            <w:hideMark/>
          </w:tcPr>
          <w:p w14:paraId="271B823B" w14:textId="77777777" w:rsidR="001E6695" w:rsidRDefault="001E6695" w:rsidP="009449AB">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655FE7C0" w14:textId="77777777" w:rsidR="001E6695" w:rsidRDefault="001E6695" w:rsidP="009449A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B4A942E" w14:textId="77777777" w:rsidR="001E6695" w:rsidRDefault="001E6695" w:rsidP="009449A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2383F9" w14:textId="77777777" w:rsidR="001E6695" w:rsidRDefault="001E6695" w:rsidP="009449AB">
            <w:pPr>
              <w:pStyle w:val="TAC"/>
            </w:pPr>
            <w:r>
              <w:t>2.5*64*T</w:t>
            </w:r>
            <w:r>
              <w:rPr>
                <w:vertAlign w:val="subscript"/>
              </w:rPr>
              <w:t>c</w:t>
            </w:r>
          </w:p>
        </w:tc>
      </w:tr>
      <w:tr w:rsidR="001E6695" w14:paraId="6A289B06" w14:textId="77777777" w:rsidTr="009449AB">
        <w:trPr>
          <w:cantSplit/>
          <w:jc w:val="center"/>
        </w:trPr>
        <w:tc>
          <w:tcPr>
            <w:tcW w:w="1205" w:type="pct"/>
            <w:tcBorders>
              <w:top w:val="nil"/>
              <w:left w:val="single" w:sz="4" w:space="0" w:color="auto"/>
              <w:bottom w:val="single" w:sz="4" w:space="0" w:color="auto"/>
              <w:right w:val="single" w:sz="4" w:space="0" w:color="auto"/>
            </w:tcBorders>
          </w:tcPr>
          <w:p w14:paraId="5F850280"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CBDE436" w14:textId="77777777" w:rsidR="001E6695" w:rsidRDefault="001E6695" w:rsidP="009449A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BE89AD2" w14:textId="77777777" w:rsidR="001E6695" w:rsidRDefault="001E6695" w:rsidP="009449A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58854C3" w14:textId="77777777" w:rsidR="001E6695" w:rsidRDefault="001E6695" w:rsidP="009449AB">
            <w:pPr>
              <w:pStyle w:val="TAC"/>
            </w:pPr>
            <w:r>
              <w:t>2.5*64*T</w:t>
            </w:r>
            <w:r>
              <w:rPr>
                <w:vertAlign w:val="subscript"/>
              </w:rPr>
              <w:t>c</w:t>
            </w:r>
          </w:p>
        </w:tc>
      </w:tr>
      <w:tr w:rsidR="001E6695" w14:paraId="730C2467" w14:textId="77777777" w:rsidTr="009449AB">
        <w:trPr>
          <w:cantSplit/>
          <w:jc w:val="center"/>
        </w:trPr>
        <w:tc>
          <w:tcPr>
            <w:tcW w:w="1205" w:type="pct"/>
            <w:tcBorders>
              <w:top w:val="single" w:sz="4" w:space="0" w:color="auto"/>
              <w:left w:val="single" w:sz="4" w:space="0" w:color="auto"/>
              <w:bottom w:val="nil"/>
              <w:right w:val="single" w:sz="4" w:space="0" w:color="auto"/>
            </w:tcBorders>
            <w:hideMark/>
          </w:tcPr>
          <w:p w14:paraId="32D01B62" w14:textId="77777777" w:rsidR="001E6695" w:rsidRDefault="001E6695" w:rsidP="009449AB">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4B74F26" w14:textId="77777777" w:rsidR="001E6695" w:rsidRDefault="001E6695" w:rsidP="009449A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376448C3" w14:textId="77777777" w:rsidR="001E6695" w:rsidRDefault="001E6695" w:rsidP="009449AB">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D48204E" w14:textId="77777777" w:rsidR="001E6695" w:rsidRDefault="001E6695" w:rsidP="009449AB">
            <w:pPr>
              <w:pStyle w:val="TAC"/>
            </w:pPr>
            <w:r>
              <w:t>2.5*64*T</w:t>
            </w:r>
            <w:r>
              <w:rPr>
                <w:vertAlign w:val="subscript"/>
              </w:rPr>
              <w:t>c</w:t>
            </w:r>
          </w:p>
        </w:tc>
      </w:tr>
      <w:tr w:rsidR="001E6695" w14:paraId="22B83D26" w14:textId="77777777" w:rsidTr="009449AB">
        <w:trPr>
          <w:cantSplit/>
          <w:jc w:val="center"/>
        </w:trPr>
        <w:tc>
          <w:tcPr>
            <w:tcW w:w="1205" w:type="pct"/>
            <w:tcBorders>
              <w:top w:val="nil"/>
              <w:left w:val="single" w:sz="4" w:space="0" w:color="auto"/>
              <w:bottom w:val="nil"/>
              <w:right w:val="single" w:sz="4" w:space="0" w:color="auto"/>
            </w:tcBorders>
          </w:tcPr>
          <w:p w14:paraId="33DD7BFB"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2EA09B3" w14:textId="77777777" w:rsidR="001E6695" w:rsidRDefault="001E6695" w:rsidP="009449AB">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782F6BC" w14:textId="77777777" w:rsidR="001E6695" w:rsidRDefault="001E6695" w:rsidP="009449A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6407AE9" w14:textId="77777777" w:rsidR="001E6695" w:rsidRDefault="001E6695" w:rsidP="009449AB">
            <w:pPr>
              <w:pStyle w:val="TAC"/>
            </w:pPr>
            <w:r>
              <w:t>[0.8]*64*T</w:t>
            </w:r>
            <w:r>
              <w:rPr>
                <w:vertAlign w:val="subscript"/>
              </w:rPr>
              <w:t>c</w:t>
            </w:r>
          </w:p>
        </w:tc>
      </w:tr>
      <w:tr w:rsidR="001E6695" w14:paraId="6B5668C3" w14:textId="77777777" w:rsidTr="009449AB">
        <w:trPr>
          <w:cantSplit/>
          <w:jc w:val="center"/>
        </w:trPr>
        <w:tc>
          <w:tcPr>
            <w:tcW w:w="1205" w:type="pct"/>
            <w:tcBorders>
              <w:top w:val="nil"/>
              <w:left w:val="single" w:sz="4" w:space="0" w:color="auto"/>
              <w:bottom w:val="single" w:sz="4" w:space="0" w:color="auto"/>
              <w:right w:val="single" w:sz="4" w:space="0" w:color="auto"/>
            </w:tcBorders>
          </w:tcPr>
          <w:p w14:paraId="110EA211"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96C0FAF" w14:textId="77777777" w:rsidR="001E6695" w:rsidRDefault="001E6695" w:rsidP="009449AB">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1A29E8A" w14:textId="77777777" w:rsidR="001E6695" w:rsidRDefault="001E6695" w:rsidP="009449A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6A8F89D" w14:textId="77777777" w:rsidR="001E6695" w:rsidRDefault="001E6695" w:rsidP="009449AB">
            <w:pPr>
              <w:pStyle w:val="TAC"/>
            </w:pPr>
            <w:r>
              <w:t>[0.8]*64*T</w:t>
            </w:r>
            <w:r>
              <w:rPr>
                <w:vertAlign w:val="subscript"/>
              </w:rPr>
              <w:t>c</w:t>
            </w:r>
          </w:p>
        </w:tc>
      </w:tr>
      <w:tr w:rsidR="001E6695" w14:paraId="58D81C53" w14:textId="77777777" w:rsidTr="009449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FDF6D9" w14:textId="77777777" w:rsidR="001E6695" w:rsidRDefault="001E6695" w:rsidP="009449AB">
            <w:pPr>
              <w:pStyle w:val="TAN"/>
            </w:pPr>
            <w:r>
              <w:rPr>
                <w:rFonts w:cs="Arial"/>
              </w:rPr>
              <w:t>NOTE 1</w:t>
            </w:r>
            <w:r>
              <w:t>:</w:t>
            </w:r>
            <w:r>
              <w:tab/>
              <w:t>T</w:t>
            </w:r>
            <w:r>
              <w:rPr>
                <w:vertAlign w:val="subscript"/>
              </w:rPr>
              <w:t>c</w:t>
            </w:r>
            <w:r>
              <w:t xml:space="preserve"> is the basic timing unit defined in TS 38.211 [6]</w:t>
            </w:r>
          </w:p>
          <w:p w14:paraId="65F3E654" w14:textId="77777777" w:rsidR="001E6695" w:rsidRDefault="001E6695" w:rsidP="009449AB">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5C386FF" w14:textId="77777777" w:rsidR="001E6695" w:rsidRPr="00BE4654" w:rsidRDefault="001E6695" w:rsidP="001E6695">
      <w:pPr>
        <w:rPr>
          <w:lang w:val="en-US" w:eastAsia="zh-CN"/>
        </w:rPr>
      </w:pPr>
    </w:p>
    <w:p w14:paraId="691EE596" w14:textId="77777777" w:rsidR="001E6695" w:rsidRPr="009C5807" w:rsidRDefault="001E6695" w:rsidP="001E6695">
      <w:pPr>
        <w:pStyle w:val="4"/>
        <w:rPr>
          <w:noProof/>
          <w:lang w:eastAsia="zh-CN"/>
        </w:rPr>
      </w:pPr>
      <w:r w:rsidRPr="009C5807">
        <w:t>7.1.2.2</w:t>
      </w:r>
      <w:r w:rsidRPr="009C5807">
        <w:tab/>
        <w:t>Void</w:t>
      </w:r>
    </w:p>
    <w:p w14:paraId="615A9C8F" w14:textId="77777777" w:rsidR="001E6695" w:rsidRPr="009C5807" w:rsidRDefault="001E6695" w:rsidP="001E6695">
      <w:pPr>
        <w:pStyle w:val="TH"/>
      </w:pPr>
      <w:r w:rsidRPr="009C5807">
        <w:t>Table 7.1.2.2-1: Void</w:t>
      </w:r>
    </w:p>
    <w:p w14:paraId="6C34F775" w14:textId="77777777" w:rsidR="001E6695" w:rsidRPr="00891E82" w:rsidRDefault="001E6695" w:rsidP="001E6695">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70637B8" w14:textId="77777777" w:rsidR="001E6695" w:rsidRDefault="001E6695" w:rsidP="001E6695">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54945D31" w14:textId="77777777" w:rsidR="001E6695" w:rsidRDefault="001E6695" w:rsidP="001E6695">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AC8085A" w14:textId="77777777" w:rsidR="001E6695" w:rsidRDefault="001E6695" w:rsidP="001E6695">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46F53F95" w14:textId="77777777" w:rsidR="001E6695" w:rsidRDefault="001E6695" w:rsidP="001E6695">
      <w:pPr>
        <w:pStyle w:val="B1"/>
        <w:ind w:left="852"/>
        <w:rPr>
          <w:lang w:val="en-US"/>
        </w:rPr>
      </w:pPr>
      <w:r w:rsidRPr="00BD0440">
        <w:lastRenderedPageBreak/>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9951DA1" w14:textId="77777777" w:rsidR="001E6695" w:rsidRPr="00B1320F" w:rsidRDefault="001E6695" w:rsidP="001E6695">
      <w:pPr>
        <w:pStyle w:val="B1"/>
        <w:rPr>
          <w:strike/>
          <w:lang w:val="en-US"/>
        </w:rPr>
      </w:pPr>
      <w:r>
        <w:rPr>
          <w:rFonts w:cs="v4.2.0"/>
          <w:lang w:val="en-US"/>
        </w:rPr>
        <w:t>Above,</w:t>
      </w:r>
    </w:p>
    <w:p w14:paraId="789E95E8" w14:textId="77777777" w:rsidR="001E6695" w:rsidRPr="00B1320F" w:rsidRDefault="001E6695" w:rsidP="001E6695">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76E9DF1D" w14:textId="77777777" w:rsidR="001E6695" w:rsidRPr="00B1320F" w:rsidRDefault="001E6695" w:rsidP="001E6695">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299BFD98" w14:textId="77777777" w:rsidR="00150A26" w:rsidRPr="00891E82" w:rsidRDefault="00150A26" w:rsidP="00150A26">
      <w:pPr>
        <w:pStyle w:val="4"/>
        <w:rPr>
          <w:ins w:id="51" w:author="vivo-Yanliang SUN-RAN4_109" w:date="2023-11-02T22:27:00Z"/>
          <w:noProof/>
          <w:lang w:val="en-US" w:eastAsia="zh-CN"/>
        </w:rPr>
      </w:pPr>
      <w:ins w:id="52" w:author="vivo-Yanliang SUN-RAN4_109" w:date="2023-11-02T22:27:00Z">
        <w:r w:rsidRPr="009C5807">
          <w:t>7.1.2.</w:t>
        </w:r>
        <w:r>
          <w:t>4</w:t>
        </w:r>
        <w:r w:rsidRPr="009C5807">
          <w:tab/>
        </w:r>
        <w:r>
          <w:t>UL</w:t>
        </w:r>
        <w:r w:rsidRPr="00DD3199">
          <w:t xml:space="preserve"> timing </w:t>
        </w:r>
        <w:r>
          <w:t>requirements for [</w:t>
        </w:r>
        <w:r>
          <w:rPr>
            <w:lang w:val="en-US" w:eastAsia="zh-CN"/>
          </w:rPr>
          <w:t>RACH-based early TA acquisition]</w:t>
        </w:r>
      </w:ins>
    </w:p>
    <w:p w14:paraId="605C718E" w14:textId="77777777" w:rsidR="00150A26" w:rsidRDefault="00150A26" w:rsidP="00150A26">
      <w:pPr>
        <w:pStyle w:val="B1"/>
        <w:ind w:left="0" w:firstLine="0"/>
        <w:rPr>
          <w:ins w:id="53" w:author="vivo-Yanliang SUN-RAN4_109" w:date="2023-11-02T22:27:00Z"/>
          <w:noProof/>
          <w:color w:val="000000" w:themeColor="text1"/>
        </w:rPr>
      </w:pPr>
      <w:ins w:id="54" w:author="vivo-Yanliang SUN-RAN4_109" w:date="2023-11-02T22:27:00Z">
        <w:r>
          <w:rPr>
            <w:rFonts w:hint="eastAsia"/>
            <w:lang w:val="en-US" w:eastAsia="zh-CN"/>
          </w:rPr>
          <w:t>For</w:t>
        </w:r>
        <w:r>
          <w:rPr>
            <w:lang w:val="en-US" w:eastAsia="zh-CN"/>
          </w:rPr>
          <w:t xml:space="preserve"> UE supporting [RACH-based early TA acquisition], the </w:t>
        </w:r>
        <w:r w:rsidRPr="00107BA6">
          <w:rPr>
            <w:noProof/>
            <w:color w:val="000000" w:themeColor="text1"/>
          </w:rPr>
          <w:t>following requirements apply to the UE</w:t>
        </w:r>
        <w:r>
          <w:rPr>
            <w:noProof/>
            <w:color w:val="000000" w:themeColor="text1"/>
          </w:rPr>
          <w:t xml:space="preserve"> when UE transmit PRACH to candidate cell before cell switch command</w:t>
        </w:r>
        <w:r w:rsidRPr="00107BA6">
          <w:rPr>
            <w:noProof/>
            <w:color w:val="000000" w:themeColor="text1"/>
          </w:rPr>
          <w:t>:</w:t>
        </w:r>
      </w:ins>
    </w:p>
    <w:p w14:paraId="557D3D69" w14:textId="77777777" w:rsidR="00150A26" w:rsidRDefault="00150A26" w:rsidP="00150A26">
      <w:pPr>
        <w:pStyle w:val="B1"/>
        <w:rPr>
          <w:ins w:id="55" w:author="vivo-Yanliang SUN-RAN4_109" w:date="2023-11-02T22:27:00Z"/>
          <w:strike/>
        </w:rPr>
      </w:pPr>
      <w:ins w:id="56" w:author="vivo-Yanliang SUN-RAN4_109" w:date="2023-11-02T22:27:00Z">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ref</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target</m:t>
                  </m:r>
                </m:sub>
              </m:sSub>
            </m:e>
          </m:d>
          <m:r>
            <w:rPr>
              <w:rFonts w:ascii="Cambria Math" w:hAnsi="Cambria Math"/>
            </w:rPr>
            <m:t>≤CP/4</m:t>
          </m:r>
        </m:oMath>
        <w:r w:rsidRPr="00BD0440">
          <w:t xml:space="preserve">, the requirement in clause 7.1.2.1 apply to the </w:t>
        </w:r>
        <w:r>
          <w:t xml:space="preserve">PRACH </w:t>
        </w:r>
        <w:r w:rsidRPr="00BD0440">
          <w:t xml:space="preserve">transmission </w:t>
        </w:r>
        <w:r>
          <w:rPr>
            <w:noProof/>
            <w:color w:val="000000" w:themeColor="text1"/>
          </w:rPr>
          <w:t>to candidate cell before cell switch command</w:t>
        </w:r>
        <w:r w:rsidRPr="00BD0440">
          <w:t>.</w:t>
        </w:r>
      </w:ins>
    </w:p>
    <w:p w14:paraId="40A9C368" w14:textId="77777777" w:rsidR="00150A26" w:rsidRDefault="00150A26" w:rsidP="00150A26">
      <w:pPr>
        <w:pStyle w:val="B1"/>
        <w:rPr>
          <w:ins w:id="57" w:author="vivo-Yanliang SUN-RAN4_109" w:date="2023-11-02T22:27:00Z"/>
          <w:lang w:val="en-US"/>
        </w:rPr>
      </w:pPr>
      <w:ins w:id="58" w:author="vivo-Yanliang SUN-RAN4_109" w:date="2023-11-02T22:27: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w:t>
        </w:r>
        <w:r>
          <w:rPr>
            <w:rFonts w:cs="v4.2.0"/>
          </w:rPr>
          <w:t xml:space="preserve">reference point for </w:t>
        </w:r>
        <w:r w:rsidRPr="003E63A3">
          <w:rPr>
            <w:rFonts w:cs="v4.2.0"/>
          </w:rPr>
          <w:t xml:space="preserve">UE transmit timing </w:t>
        </w:r>
        <w:r>
          <w:rPr>
            <w:rFonts w:cs="v4.2.0"/>
          </w:rPr>
          <w:t>for PRACH</w:t>
        </w:r>
        <w:r w:rsidRPr="00891E82">
          <w:rPr>
            <w:rFonts w:cs="v4.2.0"/>
          </w:rPr>
          <w:t xml:space="preserve">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target</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ref</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target</m:t>
              </m:r>
            </m:sub>
          </m:sSub>
          <m:r>
            <w:rPr>
              <w:rFonts w:ascii="Cambria Math" w:hAnsi="Cambria Math" w:cs="v4.2.0"/>
              <w:lang w:val="en-US"/>
            </w:rPr>
            <m:t>)</m:t>
          </m:r>
        </m:oMath>
        <w:r>
          <w:rPr>
            <w:lang w:val="en-US"/>
          </w:rPr>
          <w:t xml:space="preserve">. </w:t>
        </w:r>
        <w:r w:rsidRPr="00BD0440">
          <w:t xml:space="preserve">The UE UL transmission timing error </w:t>
        </w:r>
        <w:r>
          <w:t>for PRACH</w:t>
        </w:r>
        <w:r w:rsidRPr="00BD0440">
          <w:t xml:space="preserve"> shall be less than or equal to ±7*64*T</w:t>
        </w:r>
        <w:r w:rsidRPr="00BD0440">
          <w:rPr>
            <w:vertAlign w:val="subscript"/>
          </w:rPr>
          <w:t>c</w:t>
        </w:r>
        <w:r>
          <w:t>.</w:t>
        </w:r>
      </w:ins>
    </w:p>
    <w:p w14:paraId="4BBA3397" w14:textId="77777777" w:rsidR="00150A26" w:rsidRPr="00B1320F" w:rsidRDefault="00150A26" w:rsidP="00150A26">
      <w:pPr>
        <w:pStyle w:val="B1"/>
        <w:rPr>
          <w:ins w:id="59" w:author="vivo-Yanliang SUN-RAN4_109" w:date="2023-11-02T22:27:00Z"/>
          <w:strike/>
          <w:lang w:val="en-US"/>
        </w:rPr>
      </w:pPr>
      <w:ins w:id="60" w:author="vivo-Yanliang SUN-RAN4_109" w:date="2023-11-02T22:27:00Z">
        <w:r>
          <w:rPr>
            <w:rFonts w:cs="v4.2.0"/>
            <w:lang w:val="en-US"/>
          </w:rPr>
          <w:t>Above,</w:t>
        </w:r>
      </w:ins>
    </w:p>
    <w:p w14:paraId="4159F448" w14:textId="77777777" w:rsidR="00150A26" w:rsidRPr="00B1320F" w:rsidRDefault="00150A26" w:rsidP="00150A26">
      <w:pPr>
        <w:pStyle w:val="B2"/>
        <w:rPr>
          <w:ins w:id="61" w:author="vivo-Yanliang SUN-RAN4_109" w:date="2023-11-02T22:27:00Z"/>
          <w:lang w:val="en-US" w:eastAsia="zh-CN"/>
        </w:rPr>
      </w:pPr>
      <w:ins w:id="62" w:author="vivo-Yanliang SUN-RAN4_109" w:date="2023-11-02T22:27:00Z">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target</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target </w:t>
        </w:r>
        <w:r>
          <w:rPr>
            <w:lang w:val="en-US" w:eastAsia="zh-CN"/>
          </w:rPr>
          <w:t xml:space="preserve">cell </w:t>
        </w:r>
        <w:r w:rsidRPr="00B1320F">
          <w:rPr>
            <w:lang w:val="en-US" w:eastAsia="zh-CN"/>
          </w:rPr>
          <w:t>TCI state</w:t>
        </w:r>
        <w:r>
          <w:rPr>
            <w:lang w:val="en-US" w:eastAsia="zh-CN"/>
          </w:rPr>
          <w:t xml:space="preserve"> activated before cell switch</w:t>
        </w:r>
        <w:r w:rsidRPr="00B1320F">
          <w:rPr>
            <w:lang w:val="en-US" w:eastAsia="zh-CN"/>
          </w:rPr>
          <w:t>.</w:t>
        </w:r>
      </w:ins>
    </w:p>
    <w:p w14:paraId="32FD527D" w14:textId="77777777" w:rsidR="00150A26" w:rsidRPr="00B1320F" w:rsidRDefault="00150A26" w:rsidP="00150A26">
      <w:pPr>
        <w:pStyle w:val="B2"/>
        <w:rPr>
          <w:ins w:id="63" w:author="vivo-Yanliang SUN-RAN4_109" w:date="2023-11-02T22:27:00Z"/>
          <w:lang w:val="en-US" w:eastAsia="zh-CN"/>
        </w:rPr>
      </w:pPr>
      <w:ins w:id="64" w:author="vivo-Yanliang SUN-RAN4_109" w:date="2023-11-02T22:27:00Z">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ref</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TCI state</w:t>
        </w:r>
        <w:r>
          <w:rPr>
            <w:lang w:val="en-US" w:eastAsia="zh-CN"/>
          </w:rPr>
          <w:t xml:space="preserve"> from source serving cell</w:t>
        </w:r>
        <w:r w:rsidRPr="00B1320F">
          <w:rPr>
            <w:lang w:val="en-US" w:eastAsia="zh-CN"/>
          </w:rPr>
          <w:t>.</w:t>
        </w:r>
      </w:ins>
    </w:p>
    <w:p w14:paraId="417E46AD" w14:textId="77777777" w:rsidR="007278B8" w:rsidRPr="00150A26" w:rsidRDefault="007278B8" w:rsidP="007278B8">
      <w:pPr>
        <w:pStyle w:val="B1"/>
        <w:ind w:left="0" w:firstLine="0"/>
        <w:rPr>
          <w:lang w:val="en-US" w:eastAsia="zh-CN"/>
        </w:rPr>
      </w:pPr>
    </w:p>
    <w:p w14:paraId="246A4180" w14:textId="77777777" w:rsidR="007278B8" w:rsidRPr="00E940F2" w:rsidRDefault="007278B8" w:rsidP="007278B8">
      <w:pPr>
        <w:jc w:val="center"/>
        <w:rPr>
          <w:rFonts w:eastAsia="宋体"/>
          <w:noProof/>
          <w:sz w:val="28"/>
          <w:szCs w:val="28"/>
          <w:lang w:val="en-US" w:eastAsia="zh-CN"/>
        </w:rPr>
      </w:pPr>
      <w:bookmarkStart w:id="65" w:name="_Toc21342838"/>
      <w:bookmarkStart w:id="66" w:name="_Toc29769799"/>
      <w:bookmarkStart w:id="67" w:name="_Toc29799298"/>
      <w:bookmarkStart w:id="68" w:name="_Toc37254522"/>
      <w:bookmarkStart w:id="69" w:name="_Toc37255165"/>
      <w:bookmarkStart w:id="70" w:name="_Toc45887188"/>
      <w:bookmarkStart w:id="71" w:name="_Toc53171925"/>
      <w:bookmarkEnd w:id="65"/>
      <w:bookmarkEnd w:id="66"/>
      <w:bookmarkEnd w:id="67"/>
      <w:bookmarkEnd w:id="68"/>
      <w:bookmarkEnd w:id="69"/>
      <w:bookmarkEnd w:id="70"/>
      <w:bookmarkEnd w:id="71"/>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39C44" w14:textId="77777777" w:rsidR="009A12C0" w:rsidRDefault="009A12C0">
      <w:r>
        <w:separator/>
      </w:r>
    </w:p>
  </w:endnote>
  <w:endnote w:type="continuationSeparator" w:id="0">
    <w:p w14:paraId="1EB082EF" w14:textId="77777777" w:rsidR="009A12C0" w:rsidRDefault="009A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B96D9" w14:textId="77777777" w:rsidR="009A12C0" w:rsidRDefault="009A12C0">
      <w:r>
        <w:separator/>
      </w:r>
    </w:p>
  </w:footnote>
  <w:footnote w:type="continuationSeparator" w:id="0">
    <w:p w14:paraId="429E208D" w14:textId="77777777" w:rsidR="009A12C0" w:rsidRDefault="009A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9A12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9A12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8A0AF0"/>
    <w:multiLevelType w:val="hybridMultilevel"/>
    <w:tmpl w:val="E9504886"/>
    <w:lvl w:ilvl="0" w:tplc="E63C182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6"/>
  </w:num>
  <w:num w:numId="6">
    <w:abstractNumId w:val="3"/>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vivo-Yanliang SUN-RAN4_109">
    <w15:presenceInfo w15:providerId="None" w15:userId="vivo-Yanliang SUN-RAN4_109"/>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87883"/>
    <w:rsid w:val="000A6394"/>
    <w:rsid w:val="000A6855"/>
    <w:rsid w:val="000B7FED"/>
    <w:rsid w:val="000C038A"/>
    <w:rsid w:val="000C6598"/>
    <w:rsid w:val="000D44B3"/>
    <w:rsid w:val="00106D27"/>
    <w:rsid w:val="00136BB2"/>
    <w:rsid w:val="00145D43"/>
    <w:rsid w:val="00150A26"/>
    <w:rsid w:val="001703FF"/>
    <w:rsid w:val="001706E9"/>
    <w:rsid w:val="00192C46"/>
    <w:rsid w:val="001A08B3"/>
    <w:rsid w:val="001A2CA0"/>
    <w:rsid w:val="001A7B60"/>
    <w:rsid w:val="001B52F0"/>
    <w:rsid w:val="001B7A65"/>
    <w:rsid w:val="001E41F3"/>
    <w:rsid w:val="001E6695"/>
    <w:rsid w:val="001F76FB"/>
    <w:rsid w:val="0020559D"/>
    <w:rsid w:val="00210D36"/>
    <w:rsid w:val="00213F00"/>
    <w:rsid w:val="0021701B"/>
    <w:rsid w:val="00230FC7"/>
    <w:rsid w:val="00232333"/>
    <w:rsid w:val="00257D94"/>
    <w:rsid w:val="0026004D"/>
    <w:rsid w:val="002640DD"/>
    <w:rsid w:val="0026720D"/>
    <w:rsid w:val="00272059"/>
    <w:rsid w:val="00275D12"/>
    <w:rsid w:val="002821E3"/>
    <w:rsid w:val="00283434"/>
    <w:rsid w:val="00284FEB"/>
    <w:rsid w:val="002860C4"/>
    <w:rsid w:val="0029250C"/>
    <w:rsid w:val="002B0175"/>
    <w:rsid w:val="002B5741"/>
    <w:rsid w:val="002E472E"/>
    <w:rsid w:val="002F5D9C"/>
    <w:rsid w:val="002F5EAC"/>
    <w:rsid w:val="00305409"/>
    <w:rsid w:val="00317B88"/>
    <w:rsid w:val="0033747D"/>
    <w:rsid w:val="003501FB"/>
    <w:rsid w:val="003578F0"/>
    <w:rsid w:val="003609EF"/>
    <w:rsid w:val="0036231A"/>
    <w:rsid w:val="0037252F"/>
    <w:rsid w:val="00374DD4"/>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97AB1"/>
    <w:rsid w:val="005A36AD"/>
    <w:rsid w:val="005E2C44"/>
    <w:rsid w:val="005E4089"/>
    <w:rsid w:val="005E65D4"/>
    <w:rsid w:val="005F4BBF"/>
    <w:rsid w:val="00604E7E"/>
    <w:rsid w:val="006129BD"/>
    <w:rsid w:val="00621188"/>
    <w:rsid w:val="006257ED"/>
    <w:rsid w:val="00636432"/>
    <w:rsid w:val="00650362"/>
    <w:rsid w:val="00650F6C"/>
    <w:rsid w:val="00664204"/>
    <w:rsid w:val="00665C47"/>
    <w:rsid w:val="00667A8E"/>
    <w:rsid w:val="006722B1"/>
    <w:rsid w:val="006849F3"/>
    <w:rsid w:val="0068791B"/>
    <w:rsid w:val="00692A4A"/>
    <w:rsid w:val="00695808"/>
    <w:rsid w:val="006A4038"/>
    <w:rsid w:val="006B46FB"/>
    <w:rsid w:val="006E21FB"/>
    <w:rsid w:val="006E722E"/>
    <w:rsid w:val="006F0AD1"/>
    <w:rsid w:val="006F2520"/>
    <w:rsid w:val="0070537C"/>
    <w:rsid w:val="007139FE"/>
    <w:rsid w:val="007176FF"/>
    <w:rsid w:val="007278B8"/>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77919"/>
    <w:rsid w:val="008863B9"/>
    <w:rsid w:val="008A45A6"/>
    <w:rsid w:val="008B7871"/>
    <w:rsid w:val="008C1752"/>
    <w:rsid w:val="008C7E2D"/>
    <w:rsid w:val="008C7F96"/>
    <w:rsid w:val="008F3789"/>
    <w:rsid w:val="008F50C0"/>
    <w:rsid w:val="008F686C"/>
    <w:rsid w:val="00902C48"/>
    <w:rsid w:val="009148DE"/>
    <w:rsid w:val="00935813"/>
    <w:rsid w:val="00941E30"/>
    <w:rsid w:val="009453A8"/>
    <w:rsid w:val="00946980"/>
    <w:rsid w:val="00954609"/>
    <w:rsid w:val="00970B2C"/>
    <w:rsid w:val="009777D9"/>
    <w:rsid w:val="00991B88"/>
    <w:rsid w:val="009947B8"/>
    <w:rsid w:val="00994D39"/>
    <w:rsid w:val="009A12C0"/>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57D5E"/>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84D50"/>
    <w:rsid w:val="00B91839"/>
    <w:rsid w:val="00B949D8"/>
    <w:rsid w:val="00B968C8"/>
    <w:rsid w:val="00BA3EC5"/>
    <w:rsid w:val="00BA51D9"/>
    <w:rsid w:val="00BA6BE0"/>
    <w:rsid w:val="00BB5DFC"/>
    <w:rsid w:val="00BD279D"/>
    <w:rsid w:val="00BD6BB8"/>
    <w:rsid w:val="00BE05AF"/>
    <w:rsid w:val="00BE3467"/>
    <w:rsid w:val="00BF189E"/>
    <w:rsid w:val="00C04029"/>
    <w:rsid w:val="00C058F1"/>
    <w:rsid w:val="00C20AE2"/>
    <w:rsid w:val="00C45091"/>
    <w:rsid w:val="00C66BA2"/>
    <w:rsid w:val="00C72017"/>
    <w:rsid w:val="00C72F9E"/>
    <w:rsid w:val="00C77D61"/>
    <w:rsid w:val="00C9136F"/>
    <w:rsid w:val="00C9192C"/>
    <w:rsid w:val="00C91A49"/>
    <w:rsid w:val="00C95985"/>
    <w:rsid w:val="00CA7274"/>
    <w:rsid w:val="00CC5026"/>
    <w:rsid w:val="00CC68D0"/>
    <w:rsid w:val="00CE28F9"/>
    <w:rsid w:val="00CF2893"/>
    <w:rsid w:val="00CF54CE"/>
    <w:rsid w:val="00D03F9A"/>
    <w:rsid w:val="00D06D51"/>
    <w:rsid w:val="00D24991"/>
    <w:rsid w:val="00D347C7"/>
    <w:rsid w:val="00D50255"/>
    <w:rsid w:val="00D66520"/>
    <w:rsid w:val="00D737B4"/>
    <w:rsid w:val="00D836A5"/>
    <w:rsid w:val="00D90064"/>
    <w:rsid w:val="00D94D14"/>
    <w:rsid w:val="00DB2CA0"/>
    <w:rsid w:val="00DE34CF"/>
    <w:rsid w:val="00DF0D0B"/>
    <w:rsid w:val="00DF6E2C"/>
    <w:rsid w:val="00E0113A"/>
    <w:rsid w:val="00E10962"/>
    <w:rsid w:val="00E13F3D"/>
    <w:rsid w:val="00E23147"/>
    <w:rsid w:val="00E23474"/>
    <w:rsid w:val="00E34898"/>
    <w:rsid w:val="00E54A29"/>
    <w:rsid w:val="00E56F1A"/>
    <w:rsid w:val="00E70254"/>
    <w:rsid w:val="00EB00DD"/>
    <w:rsid w:val="00EB09B7"/>
    <w:rsid w:val="00EC2633"/>
    <w:rsid w:val="00EC474D"/>
    <w:rsid w:val="00EC6813"/>
    <w:rsid w:val="00ED4851"/>
    <w:rsid w:val="00EE2FD8"/>
    <w:rsid w:val="00EE633A"/>
    <w:rsid w:val="00EE7D7C"/>
    <w:rsid w:val="00F248F9"/>
    <w:rsid w:val="00F25D98"/>
    <w:rsid w:val="00F25E9D"/>
    <w:rsid w:val="00F300FB"/>
    <w:rsid w:val="00F34F1D"/>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16F84-627E-4902-8ACE-AED80321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1910</Words>
  <Characters>10889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155</cp:revision>
  <cp:lastPrinted>1899-12-31T23:00:00Z</cp:lastPrinted>
  <dcterms:created xsi:type="dcterms:W3CDTF">2023-08-09T10:44:00Z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